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FEA7B6" w14:textId="0A375C1F" w:rsidR="008B53BD" w:rsidRPr="008A06FB" w:rsidRDefault="008B53BD" w:rsidP="006A38E2">
      <w:pPr>
        <w:jc w:val="center"/>
        <w:rPr>
          <w:bCs/>
          <w:sz w:val="32"/>
        </w:rPr>
      </w:pPr>
      <w:r w:rsidRPr="008A06FB">
        <w:rPr>
          <w:bCs/>
          <w:sz w:val="32"/>
        </w:rPr>
        <w:t>Dosier de actividades del seminario</w:t>
      </w:r>
    </w:p>
    <w:p w14:paraId="08D5CE08" w14:textId="0ADDF547" w:rsidR="008B53BD" w:rsidRDefault="008B53BD" w:rsidP="006A38E2">
      <w:pPr>
        <w:jc w:val="center"/>
        <w:rPr>
          <w:b/>
          <w:sz w:val="32"/>
        </w:rPr>
      </w:pPr>
      <w:r>
        <w:rPr>
          <w:b/>
          <w:sz w:val="32"/>
        </w:rPr>
        <w:t>Aprender español con Netflix</w:t>
      </w:r>
    </w:p>
    <w:p w14:paraId="001764B6" w14:textId="13DE2480" w:rsidR="008B53BD" w:rsidRPr="008A06FB" w:rsidRDefault="008B53BD" w:rsidP="006A38E2">
      <w:pPr>
        <w:jc w:val="center"/>
        <w:rPr>
          <w:bCs/>
          <w:szCs w:val="20"/>
        </w:rPr>
      </w:pPr>
      <w:r w:rsidRPr="008A06FB">
        <w:rPr>
          <w:bCs/>
          <w:szCs w:val="20"/>
        </w:rPr>
        <w:t>Josefina Vázquez Arco (Universidad de Salzburgo)</w:t>
      </w:r>
    </w:p>
    <w:p w14:paraId="2019F786" w14:textId="062D7FEA" w:rsidR="008B53BD" w:rsidRPr="008A06FB" w:rsidRDefault="008B53BD" w:rsidP="006A38E2">
      <w:pPr>
        <w:jc w:val="center"/>
        <w:rPr>
          <w:bCs/>
        </w:rPr>
      </w:pPr>
      <w:r w:rsidRPr="008A06FB">
        <w:rPr>
          <w:bCs/>
        </w:rPr>
        <w:t>11 de marzo de 2023</w:t>
      </w:r>
      <w:r w:rsidR="008A06FB" w:rsidRPr="008A06FB">
        <w:rPr>
          <w:bCs/>
        </w:rPr>
        <w:t xml:space="preserve"> - </w:t>
      </w:r>
      <w:r w:rsidRPr="008A06FB">
        <w:rPr>
          <w:bCs/>
        </w:rPr>
        <w:t>Campus de la Universidad de Viena</w:t>
      </w:r>
    </w:p>
    <w:p w14:paraId="5AF6E689" w14:textId="26F2AA7B" w:rsidR="008B53BD" w:rsidRDefault="008A06FB" w:rsidP="006A38E2">
      <w:pPr>
        <w:jc w:val="center"/>
        <w:rPr>
          <w:b/>
          <w:sz w:val="32"/>
        </w:rPr>
      </w:pPr>
      <w:r w:rsidRPr="008A06FB">
        <w:rPr>
          <w:noProof/>
        </w:rPr>
        <w:drawing>
          <wp:anchor distT="0" distB="0" distL="114300" distR="114300" simplePos="0" relativeHeight="251666432" behindDoc="1" locked="0" layoutInCell="1" allowOverlap="1" wp14:anchorId="20311B92" wp14:editId="3DFA4E20">
            <wp:simplePos x="0" y="0"/>
            <wp:positionH relativeFrom="column">
              <wp:posOffset>2343150</wp:posOffset>
            </wp:positionH>
            <wp:positionV relativeFrom="paragraph">
              <wp:posOffset>131445</wp:posOffset>
            </wp:positionV>
            <wp:extent cx="1743075" cy="329565"/>
            <wp:effectExtent l="0" t="0" r="9525" b="0"/>
            <wp:wrapTight wrapText="bothSides">
              <wp:wrapPolygon edited="0">
                <wp:start x="0" y="0"/>
                <wp:lineTo x="0" y="19977"/>
                <wp:lineTo x="21482" y="19977"/>
                <wp:lineTo x="21482" y="0"/>
                <wp:lineTo x="0" y="0"/>
              </wp:wrapPolygon>
            </wp:wrapTight>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cstate="print">
                      <a:extLst>
                        <a:ext uri="{28A0092B-C50C-407E-A947-70E740481C1C}">
                          <a14:useLocalDpi xmlns:a14="http://schemas.microsoft.com/office/drawing/2010/main" val="0"/>
                        </a:ext>
                      </a:extLst>
                    </a:blip>
                    <a:stretch>
                      <a:fillRect/>
                    </a:stretch>
                  </pic:blipFill>
                  <pic:spPr>
                    <a:xfrm>
                      <a:off x="0" y="0"/>
                      <a:ext cx="1743075" cy="329565"/>
                    </a:xfrm>
                    <a:prstGeom prst="rect">
                      <a:avLst/>
                    </a:prstGeom>
                  </pic:spPr>
                </pic:pic>
              </a:graphicData>
            </a:graphic>
            <wp14:sizeRelH relativeFrom="margin">
              <wp14:pctWidth>0</wp14:pctWidth>
            </wp14:sizeRelH>
            <wp14:sizeRelV relativeFrom="margin">
              <wp14:pctHeight>0</wp14:pctHeight>
            </wp14:sizeRelV>
          </wp:anchor>
        </w:drawing>
      </w:r>
    </w:p>
    <w:p w14:paraId="3B7DA0E0" w14:textId="575D076C" w:rsidR="008B53BD" w:rsidRDefault="008B53BD" w:rsidP="006A38E2">
      <w:pPr>
        <w:jc w:val="center"/>
        <w:rPr>
          <w:b/>
          <w:sz w:val="32"/>
        </w:rPr>
      </w:pPr>
    </w:p>
    <w:p w14:paraId="7D32C852" w14:textId="629E0EE1" w:rsidR="008A06FB" w:rsidRDefault="008A06FB" w:rsidP="006A38E2">
      <w:pPr>
        <w:jc w:val="center"/>
        <w:rPr>
          <w:b/>
          <w:sz w:val="32"/>
        </w:rPr>
      </w:pPr>
    </w:p>
    <w:p w14:paraId="6F8B408A" w14:textId="2216C044" w:rsidR="00C27514" w:rsidRDefault="008A06FB" w:rsidP="008A06FB">
      <w:pPr>
        <w:jc w:val="center"/>
        <w:rPr>
          <w:b/>
          <w:sz w:val="32"/>
        </w:rPr>
      </w:pPr>
      <w:r w:rsidRPr="00DC2E60">
        <w:rPr>
          <w:b/>
          <w:noProof/>
          <w:sz w:val="32"/>
          <w:lang w:val="de-AT" w:eastAsia="de-AT"/>
        </w:rPr>
        <w:drawing>
          <wp:anchor distT="0" distB="0" distL="114300" distR="114300" simplePos="0" relativeHeight="251659264" behindDoc="1" locked="0" layoutInCell="1" allowOverlap="1" wp14:anchorId="169C48CB" wp14:editId="6AFDD20D">
            <wp:simplePos x="0" y="0"/>
            <wp:positionH relativeFrom="column">
              <wp:posOffset>4330700</wp:posOffset>
            </wp:positionH>
            <wp:positionV relativeFrom="paragraph">
              <wp:posOffset>147955</wp:posOffset>
            </wp:positionV>
            <wp:extent cx="2257425" cy="2942590"/>
            <wp:effectExtent l="0" t="0" r="9525" b="0"/>
            <wp:wrapTight wrapText="bothSides">
              <wp:wrapPolygon edited="0">
                <wp:start x="0" y="0"/>
                <wp:lineTo x="0" y="21395"/>
                <wp:lineTo x="21509" y="21395"/>
                <wp:lineTo x="21509" y="0"/>
                <wp:lineTo x="0" y="0"/>
              </wp:wrapPolygon>
            </wp:wrapTight>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2257425" cy="2942590"/>
                    </a:xfrm>
                    <a:prstGeom prst="rect">
                      <a:avLst/>
                    </a:prstGeom>
                  </pic:spPr>
                </pic:pic>
              </a:graphicData>
            </a:graphic>
            <wp14:sizeRelH relativeFrom="page">
              <wp14:pctWidth>0</wp14:pctWidth>
            </wp14:sizeRelH>
            <wp14:sizeRelV relativeFrom="page">
              <wp14:pctHeight>0</wp14:pctHeight>
            </wp14:sizeRelV>
          </wp:anchor>
        </w:drawing>
      </w:r>
      <w:r w:rsidR="006B17C9" w:rsidRPr="006A38E2">
        <w:rPr>
          <w:b/>
          <w:sz w:val="32"/>
        </w:rPr>
        <w:t>A pesar de todo</w:t>
      </w:r>
      <w:r w:rsidR="00DC2E60" w:rsidRPr="00DC2E60">
        <w:rPr>
          <w:noProof/>
        </w:rPr>
        <w:t xml:space="preserve"> </w:t>
      </w:r>
    </w:p>
    <w:tbl>
      <w:tblPr>
        <w:tblStyle w:val="Tabellenraster"/>
        <w:tblpPr w:leftFromText="141" w:rightFromText="141" w:vertAnchor="text" w:tblpY="1"/>
        <w:tblOverlap w:val="never"/>
        <w:tblW w:w="0" w:type="auto"/>
        <w:tblLook w:val="04A0" w:firstRow="1" w:lastRow="0" w:firstColumn="1" w:lastColumn="0" w:noHBand="0" w:noVBand="1"/>
      </w:tblPr>
      <w:tblGrid>
        <w:gridCol w:w="5949"/>
      </w:tblGrid>
      <w:tr w:rsidR="00C27514" w14:paraId="3CB75D31" w14:textId="77777777" w:rsidTr="00DC2E60">
        <w:tc>
          <w:tcPr>
            <w:tcW w:w="5949" w:type="dxa"/>
          </w:tcPr>
          <w:p w14:paraId="4C37E8DD" w14:textId="77777777" w:rsidR="00C27514" w:rsidRDefault="00C27514" w:rsidP="00DC2E60">
            <w:r>
              <w:t>España, 2019</w:t>
            </w:r>
          </w:p>
          <w:p w14:paraId="17ED5482" w14:textId="77777777" w:rsidR="00C27514" w:rsidRDefault="00C27514" w:rsidP="00DC2E60">
            <w:r>
              <w:t>Dirección: Gabriela Tagliavini</w:t>
            </w:r>
          </w:p>
          <w:p w14:paraId="06CFBA20" w14:textId="77777777" w:rsidR="00C27514" w:rsidRDefault="00C27514" w:rsidP="00DC2E60">
            <w:r>
              <w:t>Guion</w:t>
            </w:r>
            <w:r w:rsidR="00771E5F">
              <w:t>:</w:t>
            </w:r>
            <w:r>
              <w:tab/>
              <w:t>Gabriela Tagliavini, Eugene B. Rhee, Helena Rhee</w:t>
            </w:r>
          </w:p>
          <w:p w14:paraId="6A240842" w14:textId="77777777" w:rsidR="00C27514" w:rsidRDefault="00C27514" w:rsidP="00DC2E60">
            <w:r>
              <w:t>Música</w:t>
            </w:r>
            <w:r>
              <w:tab/>
              <w:t>Emilio Kauderer</w:t>
            </w:r>
          </w:p>
          <w:p w14:paraId="035DB362" w14:textId="77777777" w:rsidR="00C27514" w:rsidRPr="00C27514" w:rsidRDefault="00C27514" w:rsidP="00DC2E60">
            <w:r>
              <w:t>Reparto: Blanca Suárez, Macarena García, Amaia Salamanca, Belén Cuesta</w:t>
            </w:r>
          </w:p>
        </w:tc>
      </w:tr>
    </w:tbl>
    <w:p w14:paraId="617EE92E" w14:textId="5F2A4F21" w:rsidR="0009320A" w:rsidRDefault="0009320A" w:rsidP="006B17C9"/>
    <w:p w14:paraId="5CC47562" w14:textId="77777777" w:rsidR="006B17C9" w:rsidRPr="006A38E2" w:rsidRDefault="0009320A" w:rsidP="0009320A">
      <w:pPr>
        <w:rPr>
          <w:b/>
        </w:rPr>
      </w:pPr>
      <w:r w:rsidRPr="006A38E2">
        <w:rPr>
          <w:b/>
        </w:rPr>
        <w:t xml:space="preserve">Sinopsis: </w:t>
      </w:r>
    </w:p>
    <w:p w14:paraId="77D80B1D" w14:textId="1BEC7F97" w:rsidR="006B17C9" w:rsidRPr="00C27514" w:rsidRDefault="006B17C9" w:rsidP="006B17C9">
      <w:pPr>
        <w:rPr>
          <w:i/>
        </w:rPr>
      </w:pPr>
      <w:r w:rsidRPr="00C27514">
        <w:rPr>
          <w:i/>
        </w:rPr>
        <w:t>Tras la muerte de su madre Carmen, cuatro hermanas que viven separadas con vidas y personalidades diametralmente opuestas volverán a reencontrarse en Madrid para despedirse de ella. Claudia está casi divorciada y deprimida, Sofía es una rebelde pintora prometida con su novia mientras que Sara es una joven independiente y empresaria que trabaja en Nueva York y la joven bohemia y hermana menor, Lucía descubrirán que su padre no es quien ellas pensaban. En la búsqueda de la verdad sobre su origen, las hermanas tendrán que aguantarse, conocerse y aceptarse.</w:t>
      </w:r>
    </w:p>
    <w:p w14:paraId="362F418F" w14:textId="77777777" w:rsidR="00DC2E60" w:rsidRDefault="00DC2E60" w:rsidP="006B17C9"/>
    <w:p w14:paraId="4DF2E5B0" w14:textId="1DEFD38F" w:rsidR="006B17C9" w:rsidRPr="00377455" w:rsidRDefault="00377455" w:rsidP="00377455">
      <w:pPr>
        <w:pStyle w:val="Listenabsatz"/>
        <w:numPr>
          <w:ilvl w:val="0"/>
          <w:numId w:val="5"/>
        </w:numPr>
        <w:rPr>
          <w:b/>
        </w:rPr>
      </w:pPr>
      <w:r w:rsidRPr="00377455">
        <w:rPr>
          <w:b/>
        </w:rPr>
        <w:t>Antes de ver la película, ¿sabrías identificar a las cuatro hermanas a partir de estas fotografías?</w:t>
      </w:r>
    </w:p>
    <w:tbl>
      <w:tblPr>
        <w:tblStyle w:val="Tabellenraster"/>
        <w:tblpPr w:leftFromText="141" w:rightFromText="141" w:vertAnchor="text" w:horzAnchor="margin" w:tblpXSpec="right" w:tblpY="221"/>
        <w:tblOverlap w:val="never"/>
        <w:tblW w:w="0" w:type="auto"/>
        <w:tblLook w:val="04A0" w:firstRow="1" w:lastRow="0" w:firstColumn="1" w:lastColumn="0" w:noHBand="0" w:noVBand="1"/>
      </w:tblPr>
      <w:tblGrid>
        <w:gridCol w:w="704"/>
        <w:gridCol w:w="567"/>
      </w:tblGrid>
      <w:tr w:rsidR="008A06FB" w14:paraId="5062CB96" w14:textId="77777777" w:rsidTr="008A06FB">
        <w:trPr>
          <w:cantSplit/>
          <w:trHeight w:val="2967"/>
        </w:trPr>
        <w:tc>
          <w:tcPr>
            <w:tcW w:w="704" w:type="dxa"/>
            <w:textDirection w:val="btLr"/>
          </w:tcPr>
          <w:p w14:paraId="7BB2A2CC" w14:textId="77777777" w:rsidR="008A06FB" w:rsidRPr="00C27514" w:rsidRDefault="008A06FB" w:rsidP="008A06FB">
            <w:pPr>
              <w:pStyle w:val="body-text"/>
              <w:ind w:left="113" w:right="113"/>
              <w:rPr>
                <w:color w:val="000000"/>
                <w:sz w:val="27"/>
                <w:szCs w:val="27"/>
              </w:rPr>
            </w:pPr>
            <w:r>
              <w:rPr>
                <w:color w:val="000000"/>
                <w:sz w:val="27"/>
                <w:szCs w:val="27"/>
              </w:rPr>
              <w:t>Lucía (Macarena García)</w:t>
            </w:r>
          </w:p>
        </w:tc>
        <w:tc>
          <w:tcPr>
            <w:tcW w:w="567" w:type="dxa"/>
            <w:textDirection w:val="btLr"/>
          </w:tcPr>
          <w:p w14:paraId="0F1C6BDE" w14:textId="77777777" w:rsidR="008A06FB" w:rsidRPr="00C27514" w:rsidRDefault="008A06FB" w:rsidP="008A06FB">
            <w:pPr>
              <w:pStyle w:val="body-text"/>
              <w:ind w:left="113" w:right="113"/>
              <w:rPr>
                <w:color w:val="000000"/>
                <w:sz w:val="27"/>
                <w:szCs w:val="27"/>
              </w:rPr>
            </w:pPr>
            <w:r>
              <w:rPr>
                <w:color w:val="000000"/>
                <w:sz w:val="27"/>
                <w:szCs w:val="27"/>
              </w:rPr>
              <w:t>Claudia (Belén Cuesta)</w:t>
            </w:r>
          </w:p>
        </w:tc>
      </w:tr>
      <w:tr w:rsidR="008A06FB" w14:paraId="73A43012" w14:textId="77777777" w:rsidTr="008A06FB">
        <w:trPr>
          <w:cantSplit/>
          <w:trHeight w:val="3248"/>
        </w:trPr>
        <w:tc>
          <w:tcPr>
            <w:tcW w:w="704" w:type="dxa"/>
            <w:textDirection w:val="btLr"/>
          </w:tcPr>
          <w:p w14:paraId="79290C36" w14:textId="77777777" w:rsidR="008A06FB" w:rsidRPr="00C27514" w:rsidRDefault="008A06FB" w:rsidP="008A06FB">
            <w:pPr>
              <w:pStyle w:val="body-text"/>
              <w:ind w:left="113" w:right="113"/>
              <w:rPr>
                <w:color w:val="000000"/>
                <w:sz w:val="27"/>
                <w:szCs w:val="27"/>
              </w:rPr>
            </w:pPr>
            <w:r>
              <w:rPr>
                <w:color w:val="000000"/>
                <w:sz w:val="27"/>
                <w:szCs w:val="27"/>
              </w:rPr>
              <w:t>Sofía (Amaia Salamanca)</w:t>
            </w:r>
          </w:p>
        </w:tc>
        <w:tc>
          <w:tcPr>
            <w:tcW w:w="567" w:type="dxa"/>
            <w:textDirection w:val="btLr"/>
          </w:tcPr>
          <w:p w14:paraId="36C661D6" w14:textId="77777777" w:rsidR="008A06FB" w:rsidRDefault="008A06FB" w:rsidP="008A06FB">
            <w:pPr>
              <w:pStyle w:val="body-text"/>
              <w:ind w:left="113" w:right="113"/>
            </w:pPr>
            <w:r>
              <w:rPr>
                <w:color w:val="000000"/>
                <w:sz w:val="27"/>
                <w:szCs w:val="27"/>
              </w:rPr>
              <w:t>Sara (</w:t>
            </w:r>
            <w:r>
              <w:t>Blanca Suárez)</w:t>
            </w:r>
          </w:p>
        </w:tc>
      </w:tr>
    </w:tbl>
    <w:p w14:paraId="7A626980" w14:textId="46927F58" w:rsidR="00377455" w:rsidRDefault="00377455" w:rsidP="00377455">
      <w:pPr>
        <w:pStyle w:val="body-text"/>
        <w:numPr>
          <w:ilvl w:val="0"/>
          <w:numId w:val="2"/>
        </w:numPr>
        <w:rPr>
          <w:color w:val="000000"/>
          <w:sz w:val="27"/>
          <w:szCs w:val="27"/>
        </w:rPr>
      </w:pPr>
      <w:r>
        <w:rPr>
          <w:color w:val="000000"/>
          <w:sz w:val="27"/>
          <w:szCs w:val="27"/>
        </w:rPr>
        <w:t>Sofía, la artista rebelde (Amaia Salamanca)</w:t>
      </w:r>
    </w:p>
    <w:p w14:paraId="2C76482A" w14:textId="7F2E9359" w:rsidR="00377455" w:rsidRDefault="00377455" w:rsidP="00377455">
      <w:pPr>
        <w:pStyle w:val="body-text"/>
        <w:numPr>
          <w:ilvl w:val="0"/>
          <w:numId w:val="2"/>
        </w:numPr>
        <w:rPr>
          <w:color w:val="000000"/>
          <w:sz w:val="27"/>
          <w:szCs w:val="27"/>
        </w:rPr>
      </w:pPr>
      <w:r>
        <w:rPr>
          <w:color w:val="000000"/>
          <w:sz w:val="27"/>
          <w:szCs w:val="27"/>
        </w:rPr>
        <w:t>Claudia, la mujer casada conservadora (Belén Cuesta)</w:t>
      </w:r>
    </w:p>
    <w:p w14:paraId="50BB460E" w14:textId="15A465FB" w:rsidR="00377455" w:rsidRDefault="00377455" w:rsidP="00377455">
      <w:pPr>
        <w:pStyle w:val="body-text"/>
        <w:numPr>
          <w:ilvl w:val="0"/>
          <w:numId w:val="2"/>
        </w:numPr>
        <w:rPr>
          <w:color w:val="000000"/>
          <w:sz w:val="27"/>
          <w:szCs w:val="27"/>
        </w:rPr>
      </w:pPr>
      <w:r>
        <w:rPr>
          <w:color w:val="000000"/>
          <w:sz w:val="27"/>
          <w:szCs w:val="27"/>
        </w:rPr>
        <w:t xml:space="preserve">Sara, la exitosa mujer de los negocios </w:t>
      </w:r>
      <w:r w:rsidR="00771E5F">
        <w:rPr>
          <w:color w:val="000000"/>
          <w:sz w:val="27"/>
          <w:szCs w:val="27"/>
        </w:rPr>
        <w:t>(</w:t>
      </w:r>
      <w:r w:rsidR="00771E5F" w:rsidRPr="00771E5F">
        <w:rPr>
          <w:color w:val="000000"/>
          <w:sz w:val="27"/>
          <w:szCs w:val="27"/>
        </w:rPr>
        <w:t>Blanca Suárez</w:t>
      </w:r>
      <w:r w:rsidR="00771E5F">
        <w:rPr>
          <w:color w:val="000000"/>
          <w:sz w:val="27"/>
          <w:szCs w:val="27"/>
        </w:rPr>
        <w:t>)</w:t>
      </w:r>
    </w:p>
    <w:p w14:paraId="3B7B55E9" w14:textId="30ED8AD9" w:rsidR="00377455" w:rsidRPr="00377455" w:rsidRDefault="008A06FB" w:rsidP="006B17C9">
      <w:pPr>
        <w:pStyle w:val="body-text"/>
        <w:numPr>
          <w:ilvl w:val="0"/>
          <w:numId w:val="2"/>
        </w:numPr>
        <w:rPr>
          <w:color w:val="000000"/>
          <w:sz w:val="27"/>
          <w:szCs w:val="27"/>
        </w:rPr>
      </w:pPr>
      <w:r w:rsidRPr="006B17C9">
        <w:rPr>
          <w:noProof/>
          <w:lang w:val="de-AT" w:eastAsia="de-AT"/>
        </w:rPr>
        <w:drawing>
          <wp:anchor distT="0" distB="0" distL="114300" distR="114300" simplePos="0" relativeHeight="251658240" behindDoc="1" locked="0" layoutInCell="1" allowOverlap="1" wp14:anchorId="38E2F6A4" wp14:editId="6C4F5159">
            <wp:simplePos x="0" y="0"/>
            <wp:positionH relativeFrom="margin">
              <wp:posOffset>810046</wp:posOffset>
            </wp:positionH>
            <wp:positionV relativeFrom="paragraph">
              <wp:posOffset>250190</wp:posOffset>
            </wp:positionV>
            <wp:extent cx="3524250" cy="3490377"/>
            <wp:effectExtent l="0" t="0" r="0" b="0"/>
            <wp:wrapTight wrapText="bothSides">
              <wp:wrapPolygon edited="0">
                <wp:start x="0" y="0"/>
                <wp:lineTo x="0" y="21459"/>
                <wp:lineTo x="21483" y="21459"/>
                <wp:lineTo x="21483" y="0"/>
                <wp:lineTo x="0" y="0"/>
              </wp:wrapPolygon>
            </wp:wrapTight>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3524250" cy="3490377"/>
                    </a:xfrm>
                    <a:prstGeom prst="rect">
                      <a:avLst/>
                    </a:prstGeom>
                  </pic:spPr>
                </pic:pic>
              </a:graphicData>
            </a:graphic>
            <wp14:sizeRelH relativeFrom="margin">
              <wp14:pctWidth>0</wp14:pctWidth>
            </wp14:sizeRelH>
            <wp14:sizeRelV relativeFrom="margin">
              <wp14:pctHeight>0</wp14:pctHeight>
            </wp14:sizeRelV>
          </wp:anchor>
        </w:drawing>
      </w:r>
      <w:r w:rsidR="00377455">
        <w:rPr>
          <w:color w:val="000000"/>
          <w:sz w:val="27"/>
          <w:szCs w:val="27"/>
        </w:rPr>
        <w:t>Lucía, la ingenua hija menor (Macarena García)</w:t>
      </w:r>
    </w:p>
    <w:p w14:paraId="0A022AF8" w14:textId="216B6AD1" w:rsidR="00C27514" w:rsidRDefault="00C27514" w:rsidP="00C27514">
      <w:pPr>
        <w:pStyle w:val="body-text"/>
        <w:rPr>
          <w:rStyle w:val="apple-converted-space"/>
          <w:b/>
          <w:iCs/>
          <w:color w:val="000000"/>
          <w:sz w:val="27"/>
          <w:szCs w:val="27"/>
        </w:rPr>
      </w:pPr>
    </w:p>
    <w:p w14:paraId="10372C3C" w14:textId="77777777" w:rsidR="00C27514" w:rsidRDefault="00C27514" w:rsidP="00C27514">
      <w:pPr>
        <w:pStyle w:val="body-text"/>
        <w:rPr>
          <w:rStyle w:val="apple-converted-space"/>
          <w:b/>
          <w:iCs/>
          <w:color w:val="000000"/>
          <w:sz w:val="27"/>
          <w:szCs w:val="27"/>
        </w:rPr>
      </w:pPr>
    </w:p>
    <w:p w14:paraId="2FA8BFDB" w14:textId="77777777" w:rsidR="00C27514" w:rsidRDefault="00C27514" w:rsidP="00C27514">
      <w:pPr>
        <w:pStyle w:val="body-text"/>
        <w:rPr>
          <w:rStyle w:val="apple-converted-space"/>
          <w:b/>
          <w:iCs/>
          <w:color w:val="000000"/>
          <w:sz w:val="27"/>
          <w:szCs w:val="27"/>
        </w:rPr>
      </w:pPr>
    </w:p>
    <w:p w14:paraId="77D50807" w14:textId="77777777" w:rsidR="00C27514" w:rsidRDefault="00C27514" w:rsidP="00C27514">
      <w:pPr>
        <w:pStyle w:val="body-text"/>
        <w:rPr>
          <w:rStyle w:val="apple-converted-space"/>
          <w:b/>
          <w:iCs/>
          <w:color w:val="000000"/>
          <w:sz w:val="27"/>
          <w:szCs w:val="27"/>
        </w:rPr>
      </w:pPr>
    </w:p>
    <w:p w14:paraId="42A1DBB8" w14:textId="77777777" w:rsidR="00C27514" w:rsidRDefault="00C27514" w:rsidP="00C27514">
      <w:pPr>
        <w:pStyle w:val="body-text"/>
        <w:rPr>
          <w:rStyle w:val="apple-converted-space"/>
          <w:b/>
          <w:iCs/>
          <w:color w:val="000000"/>
          <w:sz w:val="27"/>
          <w:szCs w:val="27"/>
        </w:rPr>
      </w:pPr>
    </w:p>
    <w:p w14:paraId="56770054" w14:textId="77777777" w:rsidR="00C27514" w:rsidRDefault="00C27514" w:rsidP="00C27514">
      <w:pPr>
        <w:pStyle w:val="body-text"/>
        <w:rPr>
          <w:rStyle w:val="apple-converted-space"/>
          <w:b/>
          <w:iCs/>
          <w:color w:val="000000"/>
          <w:sz w:val="27"/>
          <w:szCs w:val="27"/>
        </w:rPr>
      </w:pPr>
    </w:p>
    <w:p w14:paraId="2E54723B" w14:textId="77777777" w:rsidR="00C27514" w:rsidRDefault="00C27514" w:rsidP="00C27514">
      <w:pPr>
        <w:pStyle w:val="body-text"/>
        <w:rPr>
          <w:rStyle w:val="apple-converted-space"/>
          <w:b/>
          <w:iCs/>
          <w:color w:val="000000"/>
          <w:sz w:val="27"/>
          <w:szCs w:val="27"/>
        </w:rPr>
      </w:pPr>
    </w:p>
    <w:p w14:paraId="78AF017F" w14:textId="77777777" w:rsidR="00C27514" w:rsidRDefault="00C27514" w:rsidP="00C27514">
      <w:pPr>
        <w:pStyle w:val="body-text"/>
        <w:rPr>
          <w:rStyle w:val="apple-converted-space"/>
          <w:b/>
          <w:iCs/>
          <w:color w:val="000000"/>
          <w:sz w:val="27"/>
          <w:szCs w:val="27"/>
        </w:rPr>
      </w:pPr>
    </w:p>
    <w:p w14:paraId="6CD94A96" w14:textId="77777777" w:rsidR="0009320A" w:rsidRPr="00C27514" w:rsidRDefault="00377455" w:rsidP="00C27514">
      <w:pPr>
        <w:pStyle w:val="body-text"/>
        <w:numPr>
          <w:ilvl w:val="0"/>
          <w:numId w:val="5"/>
        </w:numPr>
        <w:rPr>
          <w:rStyle w:val="apple-converted-space"/>
          <w:b/>
          <w:iCs/>
          <w:color w:val="000000"/>
          <w:sz w:val="27"/>
          <w:szCs w:val="27"/>
        </w:rPr>
      </w:pPr>
      <w:r w:rsidRPr="00C27514">
        <w:rPr>
          <w:rStyle w:val="apple-converted-space"/>
          <w:b/>
          <w:iCs/>
          <w:color w:val="000000"/>
          <w:sz w:val="27"/>
          <w:szCs w:val="27"/>
        </w:rPr>
        <w:lastRenderedPageBreak/>
        <w:t>¿</w:t>
      </w:r>
      <w:r w:rsidR="0009320A" w:rsidRPr="00C27514">
        <w:rPr>
          <w:rStyle w:val="apple-converted-space"/>
          <w:b/>
          <w:iCs/>
          <w:color w:val="000000"/>
          <w:sz w:val="27"/>
          <w:szCs w:val="27"/>
        </w:rPr>
        <w:t xml:space="preserve">Te pareces a alguien de tu familia en el físico? ¿Y en el carácter? </w:t>
      </w:r>
    </w:p>
    <w:p w14:paraId="670F5A98" w14:textId="77777777" w:rsidR="00377455" w:rsidRDefault="00C27514" w:rsidP="006B17C9">
      <w:pPr>
        <w:pStyle w:val="body-text"/>
        <w:rPr>
          <w:rStyle w:val="apple-converted-space"/>
          <w:i/>
          <w:iCs/>
          <w:color w:val="000000"/>
          <w:sz w:val="27"/>
          <w:szCs w:val="27"/>
        </w:rPr>
      </w:pPr>
      <w:r>
        <w:rPr>
          <w:rStyle w:val="apple-converted-space"/>
          <w:i/>
          <w:iCs/>
          <w:color w:val="000000"/>
          <w:sz w:val="27"/>
          <w:szCs w:val="27"/>
        </w:rPr>
        <w:t>Me parezco mucho a …….....................………. e</w:t>
      </w:r>
      <w:r w:rsidR="00377455">
        <w:rPr>
          <w:rStyle w:val="apple-converted-space"/>
          <w:i/>
          <w:iCs/>
          <w:color w:val="000000"/>
          <w:sz w:val="27"/>
          <w:szCs w:val="27"/>
        </w:rPr>
        <w:t>n…</w:t>
      </w:r>
      <w:r>
        <w:rPr>
          <w:rStyle w:val="apple-converted-space"/>
          <w:i/>
          <w:iCs/>
          <w:color w:val="000000"/>
          <w:sz w:val="27"/>
          <w:szCs w:val="27"/>
        </w:rPr>
        <w:t>................................</w:t>
      </w:r>
      <w:r w:rsidR="00377455">
        <w:rPr>
          <w:rStyle w:val="apple-converted-space"/>
          <w:i/>
          <w:iCs/>
          <w:color w:val="000000"/>
          <w:sz w:val="27"/>
          <w:szCs w:val="27"/>
        </w:rPr>
        <w:t>……..</w:t>
      </w:r>
    </w:p>
    <w:p w14:paraId="53136E08" w14:textId="77777777" w:rsidR="00377455" w:rsidRDefault="00377455" w:rsidP="006B17C9">
      <w:pPr>
        <w:pStyle w:val="body-text"/>
        <w:rPr>
          <w:rStyle w:val="apple-converted-space"/>
          <w:i/>
          <w:iCs/>
          <w:color w:val="000000"/>
          <w:sz w:val="27"/>
          <w:szCs w:val="27"/>
        </w:rPr>
      </w:pPr>
      <w:r>
        <w:rPr>
          <w:rStyle w:val="apple-converted-space"/>
          <w:i/>
          <w:iCs/>
          <w:color w:val="000000"/>
          <w:sz w:val="27"/>
          <w:szCs w:val="27"/>
        </w:rPr>
        <w:t>Mi ……………</w:t>
      </w:r>
      <w:r w:rsidR="00C27514">
        <w:rPr>
          <w:rStyle w:val="apple-converted-space"/>
          <w:i/>
          <w:iCs/>
          <w:color w:val="000000"/>
          <w:sz w:val="27"/>
          <w:szCs w:val="27"/>
        </w:rPr>
        <w:t>..........</w:t>
      </w:r>
      <w:r>
        <w:rPr>
          <w:rStyle w:val="apple-converted-space"/>
          <w:i/>
          <w:iCs/>
          <w:color w:val="000000"/>
          <w:sz w:val="27"/>
          <w:szCs w:val="27"/>
        </w:rPr>
        <w:t>…… y yo tenemos el/la mismo/a………</w:t>
      </w:r>
      <w:r w:rsidR="00C27514">
        <w:rPr>
          <w:rStyle w:val="apple-converted-space"/>
          <w:i/>
          <w:iCs/>
          <w:color w:val="000000"/>
          <w:sz w:val="27"/>
          <w:szCs w:val="27"/>
        </w:rPr>
        <w:t>.............</w:t>
      </w:r>
      <w:r>
        <w:rPr>
          <w:rStyle w:val="apple-converted-space"/>
          <w:i/>
          <w:iCs/>
          <w:color w:val="000000"/>
          <w:sz w:val="27"/>
          <w:szCs w:val="27"/>
        </w:rPr>
        <w:t>………..</w:t>
      </w:r>
    </w:p>
    <w:p w14:paraId="2B710991" w14:textId="77777777" w:rsidR="00377455" w:rsidRDefault="00377455" w:rsidP="006B17C9">
      <w:pPr>
        <w:pStyle w:val="body-text"/>
        <w:rPr>
          <w:rStyle w:val="apple-converted-space"/>
          <w:i/>
          <w:iCs/>
          <w:color w:val="000000"/>
          <w:sz w:val="27"/>
          <w:szCs w:val="27"/>
        </w:rPr>
      </w:pPr>
      <w:r>
        <w:rPr>
          <w:rStyle w:val="apple-converted-space"/>
          <w:i/>
          <w:iCs/>
          <w:color w:val="000000"/>
          <w:sz w:val="27"/>
          <w:szCs w:val="27"/>
        </w:rPr>
        <w:t>Soy clavado/a a mi ……</w:t>
      </w:r>
      <w:r w:rsidR="00C27514">
        <w:rPr>
          <w:rStyle w:val="apple-converted-space"/>
          <w:i/>
          <w:iCs/>
          <w:color w:val="000000"/>
          <w:sz w:val="27"/>
          <w:szCs w:val="27"/>
        </w:rPr>
        <w:t>............</w:t>
      </w:r>
      <w:r>
        <w:rPr>
          <w:rStyle w:val="apple-converted-space"/>
          <w:i/>
          <w:iCs/>
          <w:color w:val="000000"/>
          <w:sz w:val="27"/>
          <w:szCs w:val="27"/>
        </w:rPr>
        <w:t>…………… en…………</w:t>
      </w:r>
      <w:r w:rsidR="00C27514">
        <w:rPr>
          <w:rStyle w:val="apple-converted-space"/>
          <w:i/>
          <w:iCs/>
          <w:color w:val="000000"/>
          <w:sz w:val="27"/>
          <w:szCs w:val="27"/>
        </w:rPr>
        <w:t>.........</w:t>
      </w:r>
      <w:r>
        <w:rPr>
          <w:rStyle w:val="apple-converted-space"/>
          <w:i/>
          <w:iCs/>
          <w:color w:val="000000"/>
          <w:sz w:val="27"/>
          <w:szCs w:val="27"/>
        </w:rPr>
        <w:t>………………</w:t>
      </w:r>
    </w:p>
    <w:p w14:paraId="2A88BF4B" w14:textId="77777777" w:rsidR="00377455" w:rsidRDefault="00377455" w:rsidP="006B17C9">
      <w:pPr>
        <w:pStyle w:val="body-text"/>
        <w:rPr>
          <w:rStyle w:val="apple-converted-space"/>
          <w:i/>
          <w:iCs/>
          <w:color w:val="000000"/>
          <w:sz w:val="27"/>
          <w:szCs w:val="27"/>
        </w:rPr>
      </w:pPr>
      <w:r>
        <w:rPr>
          <w:rStyle w:val="apple-converted-space"/>
          <w:i/>
          <w:iCs/>
          <w:color w:val="000000"/>
          <w:sz w:val="27"/>
          <w:szCs w:val="27"/>
        </w:rPr>
        <w:t>No me parezco nada físicamente a mi………………</w:t>
      </w:r>
      <w:r w:rsidR="00C27514">
        <w:rPr>
          <w:rStyle w:val="apple-converted-space"/>
          <w:i/>
          <w:iCs/>
          <w:color w:val="000000"/>
          <w:sz w:val="27"/>
          <w:szCs w:val="27"/>
        </w:rPr>
        <w:t>...............</w:t>
      </w:r>
      <w:r>
        <w:rPr>
          <w:rStyle w:val="apple-converted-space"/>
          <w:i/>
          <w:iCs/>
          <w:color w:val="000000"/>
          <w:sz w:val="27"/>
          <w:szCs w:val="27"/>
        </w:rPr>
        <w:t>………….</w:t>
      </w:r>
    </w:p>
    <w:p w14:paraId="5B1F5BE3" w14:textId="77777777" w:rsidR="00377455" w:rsidRDefault="00377455" w:rsidP="006B17C9">
      <w:pPr>
        <w:pStyle w:val="body-text"/>
        <w:rPr>
          <w:rStyle w:val="apple-converted-space"/>
          <w:i/>
          <w:iCs/>
          <w:color w:val="000000"/>
          <w:sz w:val="27"/>
          <w:szCs w:val="27"/>
        </w:rPr>
      </w:pPr>
      <w:r>
        <w:rPr>
          <w:rStyle w:val="apple-converted-space"/>
          <w:i/>
          <w:iCs/>
          <w:color w:val="000000"/>
          <w:sz w:val="27"/>
          <w:szCs w:val="27"/>
        </w:rPr>
        <w:t xml:space="preserve">La principal diferencia </w:t>
      </w:r>
      <w:r w:rsidR="00C27514">
        <w:rPr>
          <w:rStyle w:val="apple-converted-space"/>
          <w:i/>
          <w:iCs/>
          <w:color w:val="000000"/>
          <w:sz w:val="27"/>
          <w:szCs w:val="27"/>
        </w:rPr>
        <w:t>de carácter entre mi ……………………. y</w:t>
      </w:r>
      <w:r>
        <w:rPr>
          <w:rStyle w:val="apple-converted-space"/>
          <w:i/>
          <w:iCs/>
          <w:color w:val="000000"/>
          <w:sz w:val="27"/>
          <w:szCs w:val="27"/>
        </w:rPr>
        <w:t xml:space="preserve"> yo es ……….</w:t>
      </w:r>
    </w:p>
    <w:p w14:paraId="5D1503C8" w14:textId="77777777" w:rsidR="00377455" w:rsidRPr="00C27514" w:rsidRDefault="00377455" w:rsidP="00C27514">
      <w:pPr>
        <w:pStyle w:val="body-text"/>
        <w:numPr>
          <w:ilvl w:val="0"/>
          <w:numId w:val="5"/>
        </w:numPr>
        <w:rPr>
          <w:rStyle w:val="apple-converted-space"/>
          <w:b/>
          <w:iCs/>
          <w:color w:val="000000"/>
          <w:sz w:val="27"/>
          <w:szCs w:val="27"/>
        </w:rPr>
      </w:pPr>
      <w:r w:rsidRPr="00C27514">
        <w:rPr>
          <w:rStyle w:val="apple-converted-space"/>
          <w:b/>
          <w:iCs/>
          <w:color w:val="000000"/>
          <w:sz w:val="27"/>
          <w:szCs w:val="27"/>
        </w:rPr>
        <w:t>Actividad para conocernos mejor. Trabajo en grupos con dos dados.</w:t>
      </w:r>
    </w:p>
    <w:p w14:paraId="0A3EF437" w14:textId="77777777" w:rsidR="0009320A" w:rsidRDefault="00377455" w:rsidP="006B17C9">
      <w:pPr>
        <w:pStyle w:val="body-text"/>
        <w:rPr>
          <w:rStyle w:val="apple-converted-space"/>
          <w:i/>
          <w:iCs/>
          <w:color w:val="000000"/>
          <w:sz w:val="27"/>
          <w:szCs w:val="27"/>
        </w:rPr>
      </w:pPr>
      <w:r>
        <w:rPr>
          <w:rStyle w:val="apple-converted-space"/>
          <w:i/>
          <w:iCs/>
          <w:color w:val="000000"/>
          <w:sz w:val="27"/>
          <w:szCs w:val="27"/>
        </w:rPr>
        <w:t xml:space="preserve"> </w:t>
      </w:r>
      <w:r w:rsidR="0009320A" w:rsidRPr="0093007E">
        <w:rPr>
          <w:noProof/>
          <w:lang w:val="de-AT" w:eastAsia="de-AT"/>
        </w:rPr>
        <w:drawing>
          <wp:inline distT="0" distB="0" distL="0" distR="0" wp14:anchorId="47C62FC9" wp14:editId="19241DD8">
            <wp:extent cx="4920723" cy="6758609"/>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925512" cy="6765187"/>
                    </a:xfrm>
                    <a:prstGeom prst="rect">
                      <a:avLst/>
                    </a:prstGeom>
                  </pic:spPr>
                </pic:pic>
              </a:graphicData>
            </a:graphic>
          </wp:inline>
        </w:drawing>
      </w:r>
    </w:p>
    <w:p w14:paraId="2C2B8C51" w14:textId="77777777" w:rsidR="00CD3C6A" w:rsidRPr="00C27514" w:rsidRDefault="00CD3C6A" w:rsidP="00C27514">
      <w:pPr>
        <w:pStyle w:val="Listenabsatz"/>
        <w:numPr>
          <w:ilvl w:val="0"/>
          <w:numId w:val="5"/>
        </w:numPr>
        <w:shd w:val="clear" w:color="auto" w:fill="FFFFFF"/>
        <w:spacing w:before="100" w:beforeAutospacing="1" w:after="100" w:afterAutospacing="1"/>
        <w:rPr>
          <w:rFonts w:ascii="GillSans" w:hAnsi="GillSans"/>
          <w:b/>
          <w:sz w:val="28"/>
          <w:szCs w:val="28"/>
        </w:rPr>
      </w:pPr>
      <w:r w:rsidRPr="00C27514">
        <w:rPr>
          <w:rFonts w:ascii="GillSans" w:hAnsi="GillSans"/>
          <w:b/>
          <w:sz w:val="28"/>
          <w:szCs w:val="28"/>
        </w:rPr>
        <w:lastRenderedPageBreak/>
        <w:t>¿ Cómo definirías a estas personas? Usa los adjetivos del recuadro para completar las siguientes frases. Después</w:t>
      </w:r>
      <w:r w:rsidR="00771E5F">
        <w:rPr>
          <w:rFonts w:ascii="GillSans" w:hAnsi="GillSans"/>
          <w:b/>
          <w:sz w:val="28"/>
          <w:szCs w:val="28"/>
        </w:rPr>
        <w:t>,</w:t>
      </w:r>
      <w:r w:rsidRPr="00C27514">
        <w:rPr>
          <w:rFonts w:ascii="GillSans" w:hAnsi="GillSans"/>
          <w:b/>
          <w:sz w:val="28"/>
          <w:szCs w:val="28"/>
        </w:rPr>
        <w:t xml:space="preserve"> escribe el nombre de alguien que conozcas que sea así. </w:t>
      </w:r>
    </w:p>
    <w:tbl>
      <w:tblPr>
        <w:tblStyle w:val="Tabellenraster"/>
        <w:tblW w:w="0" w:type="auto"/>
        <w:jc w:val="center"/>
        <w:tblLook w:val="04A0" w:firstRow="1" w:lastRow="0" w:firstColumn="1" w:lastColumn="0" w:noHBand="0" w:noVBand="1"/>
      </w:tblPr>
      <w:tblGrid>
        <w:gridCol w:w="7075"/>
      </w:tblGrid>
      <w:tr w:rsidR="00CD3C6A" w14:paraId="6F20D013" w14:textId="77777777" w:rsidTr="00C27514">
        <w:trPr>
          <w:jc w:val="center"/>
        </w:trPr>
        <w:tc>
          <w:tcPr>
            <w:tcW w:w="7075" w:type="dxa"/>
            <w:shd w:val="clear" w:color="auto" w:fill="FBE4D5" w:themeFill="accent2" w:themeFillTint="33"/>
          </w:tcPr>
          <w:p w14:paraId="1DB2CAF5" w14:textId="77777777" w:rsidR="00CD3C6A" w:rsidRDefault="00CD3C6A" w:rsidP="00C27514">
            <w:pPr>
              <w:spacing w:line="276" w:lineRule="auto"/>
              <w:jc w:val="center"/>
              <w:rPr>
                <w:rFonts w:ascii="GillSans" w:hAnsi="GillSans"/>
                <w:sz w:val="28"/>
                <w:szCs w:val="28"/>
              </w:rPr>
            </w:pPr>
            <w:r w:rsidRPr="00C27514">
              <w:rPr>
                <w:rFonts w:ascii="GillSans" w:hAnsi="GillSans"/>
                <w:sz w:val="28"/>
                <w:szCs w:val="28"/>
              </w:rPr>
              <w:t>mentiroso/a      callado/a      impaciente</w:t>
            </w:r>
            <w:r w:rsidRPr="00C27514">
              <w:rPr>
                <w:rFonts w:ascii="GillSans" w:hAnsi="GillSans" w:hint="eastAsia"/>
                <w:sz w:val="28"/>
                <w:szCs w:val="28"/>
              </w:rPr>
              <w:t>……</w:t>
            </w:r>
            <w:r w:rsidRPr="00C27514">
              <w:rPr>
                <w:rFonts w:ascii="GillSans" w:hAnsi="GillSans"/>
                <w:sz w:val="28"/>
                <w:szCs w:val="28"/>
              </w:rPr>
              <w:t>tacaño/a      hablador/a</w:t>
            </w:r>
            <w:r w:rsidR="00C27514">
              <w:rPr>
                <w:rFonts w:ascii="GillSans" w:hAnsi="GillSans"/>
                <w:sz w:val="28"/>
                <w:szCs w:val="28"/>
              </w:rPr>
              <w:t xml:space="preserve">                </w:t>
            </w:r>
            <w:r w:rsidRPr="00C27514">
              <w:rPr>
                <w:rFonts w:ascii="GillSans" w:hAnsi="GillSans"/>
                <w:sz w:val="28"/>
                <w:szCs w:val="28"/>
              </w:rPr>
              <w:t>materialista</w:t>
            </w:r>
            <w:r w:rsidRPr="00C27514">
              <w:rPr>
                <w:rFonts w:ascii="GillSans" w:hAnsi="GillSans" w:hint="eastAsia"/>
                <w:sz w:val="28"/>
                <w:szCs w:val="28"/>
              </w:rPr>
              <w:t>……</w:t>
            </w:r>
            <w:r w:rsidRPr="00C27514">
              <w:rPr>
                <w:rFonts w:ascii="GillSans" w:hAnsi="GillSans"/>
                <w:sz w:val="28"/>
                <w:szCs w:val="28"/>
              </w:rPr>
              <w:t xml:space="preserve"> hábil</w:t>
            </w:r>
            <w:r w:rsidRPr="00C27514">
              <w:rPr>
                <w:rFonts w:ascii="GillSans" w:hAnsi="GillSans" w:hint="eastAsia"/>
                <w:sz w:val="28"/>
                <w:szCs w:val="28"/>
              </w:rPr>
              <w:t>……</w:t>
            </w:r>
            <w:r w:rsidRPr="00C27514">
              <w:rPr>
                <w:rFonts w:ascii="GillSans" w:hAnsi="GillSans"/>
                <w:sz w:val="28"/>
                <w:szCs w:val="28"/>
              </w:rPr>
              <w:t xml:space="preserve"> generoso/a</w:t>
            </w:r>
            <w:r w:rsidRPr="00C27514">
              <w:rPr>
                <w:rFonts w:ascii="GillSans" w:hAnsi="GillSans" w:hint="eastAsia"/>
                <w:sz w:val="28"/>
                <w:szCs w:val="28"/>
              </w:rPr>
              <w:t>……</w:t>
            </w:r>
            <w:r w:rsidRPr="00C27514">
              <w:rPr>
                <w:rFonts w:ascii="GillSans" w:hAnsi="GillSans"/>
                <w:sz w:val="28"/>
                <w:szCs w:val="28"/>
              </w:rPr>
              <w:t xml:space="preserve">sincero/a  </w:t>
            </w:r>
            <w:r w:rsidRPr="00C27514">
              <w:rPr>
                <w:rFonts w:ascii="GillSans" w:hAnsi="GillSans" w:hint="eastAsia"/>
                <w:sz w:val="28"/>
                <w:szCs w:val="28"/>
              </w:rPr>
              <w:t>…</w:t>
            </w:r>
            <w:r w:rsidRPr="00C27514">
              <w:rPr>
                <w:rFonts w:ascii="GillSans" w:hAnsi="GillSans"/>
                <w:sz w:val="28"/>
                <w:szCs w:val="28"/>
              </w:rPr>
              <w:t>.torpe</w:t>
            </w:r>
          </w:p>
        </w:tc>
      </w:tr>
    </w:tbl>
    <w:p w14:paraId="58DB5626" w14:textId="77777777" w:rsidR="00CD3C6A" w:rsidRDefault="00CD3C6A" w:rsidP="00CD3C6A">
      <w:pPr>
        <w:shd w:val="clear" w:color="auto" w:fill="FFFFFF"/>
        <w:spacing w:before="100" w:beforeAutospacing="1" w:after="100" w:afterAutospacing="1"/>
        <w:rPr>
          <w:rFonts w:ascii="GillSans" w:hAnsi="GillSans"/>
          <w:sz w:val="28"/>
          <w:szCs w:val="28"/>
        </w:rPr>
      </w:pPr>
    </w:p>
    <w:tbl>
      <w:tblPr>
        <w:tblStyle w:val="Tabellenraster"/>
        <w:tblW w:w="0" w:type="auto"/>
        <w:tblLook w:val="04A0" w:firstRow="1" w:lastRow="0" w:firstColumn="1" w:lastColumn="0" w:noHBand="0" w:noVBand="1"/>
      </w:tblPr>
      <w:tblGrid>
        <w:gridCol w:w="7366"/>
        <w:gridCol w:w="2835"/>
      </w:tblGrid>
      <w:tr w:rsidR="00CD3C6A" w:rsidRPr="00CD3C6A" w14:paraId="7BF5F1C1" w14:textId="77777777" w:rsidTr="00DC2E60">
        <w:tc>
          <w:tcPr>
            <w:tcW w:w="7366" w:type="dxa"/>
            <w:shd w:val="clear" w:color="auto" w:fill="FBE4D5" w:themeFill="accent2" w:themeFillTint="33"/>
          </w:tcPr>
          <w:p w14:paraId="7184C359" w14:textId="77777777" w:rsidR="00CD3C6A" w:rsidRPr="00CD3C6A" w:rsidRDefault="00CD3C6A" w:rsidP="00CD3C6A">
            <w:pPr>
              <w:spacing w:before="100" w:beforeAutospacing="1" w:after="100" w:afterAutospacing="1"/>
              <w:rPr>
                <w:rFonts w:ascii="GillSans" w:hAnsi="GillSans"/>
                <w:sz w:val="28"/>
                <w:szCs w:val="28"/>
              </w:rPr>
            </w:pPr>
            <w:r w:rsidRPr="00CD3C6A">
              <w:rPr>
                <w:rFonts w:ascii="GillSans" w:hAnsi="GillSans"/>
                <w:sz w:val="28"/>
                <w:szCs w:val="28"/>
              </w:rPr>
              <w:t>Característica</w:t>
            </w:r>
          </w:p>
        </w:tc>
        <w:tc>
          <w:tcPr>
            <w:tcW w:w="2835" w:type="dxa"/>
            <w:shd w:val="clear" w:color="auto" w:fill="FBE4D5" w:themeFill="accent2" w:themeFillTint="33"/>
          </w:tcPr>
          <w:p w14:paraId="0D471B7B" w14:textId="77777777" w:rsidR="00CD3C6A" w:rsidRPr="00CD3C6A" w:rsidRDefault="00CD3C6A" w:rsidP="00C27514">
            <w:pPr>
              <w:spacing w:before="100" w:beforeAutospacing="1" w:after="100" w:afterAutospacing="1"/>
              <w:rPr>
                <w:rFonts w:ascii="GillSans" w:hAnsi="GillSans"/>
                <w:sz w:val="28"/>
                <w:szCs w:val="28"/>
              </w:rPr>
            </w:pPr>
            <w:r w:rsidRPr="00CD3C6A">
              <w:rPr>
                <w:rFonts w:ascii="GillSans" w:hAnsi="GillSans"/>
                <w:sz w:val="28"/>
                <w:szCs w:val="28"/>
              </w:rPr>
              <w:t xml:space="preserve">Nombre </w:t>
            </w:r>
          </w:p>
        </w:tc>
      </w:tr>
      <w:tr w:rsidR="00CD3C6A" w:rsidRPr="00CD3C6A" w14:paraId="6B593EE7" w14:textId="77777777" w:rsidTr="00DC2E60">
        <w:tc>
          <w:tcPr>
            <w:tcW w:w="7366" w:type="dxa"/>
          </w:tcPr>
          <w:p w14:paraId="25488289" w14:textId="77777777" w:rsidR="00CD3C6A" w:rsidRDefault="00CD3C6A" w:rsidP="00CD3C6A">
            <w:pPr>
              <w:spacing w:before="100" w:beforeAutospacing="1" w:after="100" w:afterAutospacing="1"/>
              <w:rPr>
                <w:rFonts w:ascii="Helvetica" w:hAnsi="Helvetica"/>
                <w:sz w:val="26"/>
                <w:szCs w:val="26"/>
              </w:rPr>
            </w:pPr>
            <w:r w:rsidRPr="00CD3C6A">
              <w:rPr>
                <w:rFonts w:ascii="Helvetica" w:hAnsi="Helvetica"/>
                <w:sz w:val="26"/>
                <w:szCs w:val="26"/>
              </w:rPr>
              <w:t>Una persona que habla mucho es __________</w:t>
            </w:r>
          </w:p>
          <w:p w14:paraId="69C47A57" w14:textId="77777777" w:rsidR="00C27514" w:rsidRPr="00CD3C6A" w:rsidRDefault="00C27514" w:rsidP="00CD3C6A">
            <w:pPr>
              <w:spacing w:before="100" w:beforeAutospacing="1" w:after="100" w:afterAutospacing="1"/>
              <w:rPr>
                <w:rFonts w:ascii="GillSans" w:hAnsi="GillSans"/>
                <w:sz w:val="28"/>
                <w:szCs w:val="28"/>
              </w:rPr>
            </w:pPr>
          </w:p>
        </w:tc>
        <w:tc>
          <w:tcPr>
            <w:tcW w:w="2835" w:type="dxa"/>
          </w:tcPr>
          <w:p w14:paraId="31963AC4" w14:textId="77777777" w:rsidR="00CD3C6A" w:rsidRPr="00CD3C6A" w:rsidRDefault="00CD3C6A" w:rsidP="00CD3C6A">
            <w:pPr>
              <w:spacing w:before="100" w:beforeAutospacing="1" w:after="100" w:afterAutospacing="1"/>
              <w:rPr>
                <w:rFonts w:ascii="GillSans" w:hAnsi="GillSans"/>
                <w:sz w:val="28"/>
                <w:szCs w:val="28"/>
              </w:rPr>
            </w:pPr>
          </w:p>
        </w:tc>
      </w:tr>
      <w:tr w:rsidR="00CD3C6A" w:rsidRPr="00CD3C6A" w14:paraId="6E83B60C" w14:textId="77777777" w:rsidTr="00DC2E60">
        <w:tc>
          <w:tcPr>
            <w:tcW w:w="7366" w:type="dxa"/>
          </w:tcPr>
          <w:p w14:paraId="59CF0B9E" w14:textId="77777777" w:rsidR="00CD3C6A" w:rsidRDefault="00CD3C6A" w:rsidP="00CD3C6A">
            <w:pPr>
              <w:spacing w:before="100" w:beforeAutospacing="1" w:after="100" w:afterAutospacing="1"/>
              <w:rPr>
                <w:rFonts w:ascii="Helvetica" w:hAnsi="Helvetica"/>
                <w:sz w:val="26"/>
                <w:szCs w:val="26"/>
              </w:rPr>
            </w:pPr>
            <w:r w:rsidRPr="00CD3C6A">
              <w:rPr>
                <w:rFonts w:ascii="Helvetica" w:hAnsi="Helvetica"/>
                <w:sz w:val="26"/>
                <w:szCs w:val="26"/>
              </w:rPr>
              <w:t>Una persona que no habla mucho es</w:t>
            </w:r>
            <w:r w:rsidR="00C27514" w:rsidRPr="00CD3C6A">
              <w:rPr>
                <w:rFonts w:ascii="Helvetica" w:hAnsi="Helvetica"/>
                <w:sz w:val="26"/>
                <w:szCs w:val="26"/>
              </w:rPr>
              <w:t>__</w:t>
            </w:r>
            <w:r w:rsidR="00C27514">
              <w:rPr>
                <w:rFonts w:ascii="Helvetica" w:hAnsi="Helvetica"/>
                <w:sz w:val="26"/>
                <w:szCs w:val="26"/>
              </w:rPr>
              <w:t>_______</w:t>
            </w:r>
            <w:r w:rsidR="00C27514" w:rsidRPr="00CD3C6A">
              <w:rPr>
                <w:rFonts w:ascii="Helvetica" w:hAnsi="Helvetica"/>
                <w:sz w:val="26"/>
                <w:szCs w:val="26"/>
              </w:rPr>
              <w:t>__</w:t>
            </w:r>
          </w:p>
          <w:p w14:paraId="76FD9538" w14:textId="77777777" w:rsidR="00C27514" w:rsidRPr="00CD3C6A" w:rsidRDefault="00C27514" w:rsidP="00CD3C6A">
            <w:pPr>
              <w:spacing w:before="100" w:beforeAutospacing="1" w:after="100" w:afterAutospacing="1"/>
              <w:rPr>
                <w:rFonts w:ascii="GillSans" w:hAnsi="GillSans"/>
                <w:sz w:val="28"/>
                <w:szCs w:val="28"/>
              </w:rPr>
            </w:pPr>
          </w:p>
        </w:tc>
        <w:tc>
          <w:tcPr>
            <w:tcW w:w="2835" w:type="dxa"/>
          </w:tcPr>
          <w:p w14:paraId="795289F7" w14:textId="77777777" w:rsidR="00CD3C6A" w:rsidRPr="00CD3C6A" w:rsidRDefault="00CD3C6A" w:rsidP="00CD3C6A">
            <w:pPr>
              <w:spacing w:before="100" w:beforeAutospacing="1" w:after="100" w:afterAutospacing="1"/>
              <w:rPr>
                <w:rFonts w:ascii="GillSans" w:hAnsi="GillSans"/>
                <w:sz w:val="28"/>
                <w:szCs w:val="28"/>
              </w:rPr>
            </w:pPr>
          </w:p>
        </w:tc>
      </w:tr>
      <w:tr w:rsidR="00CD3C6A" w:rsidRPr="00CD3C6A" w14:paraId="48623C13" w14:textId="77777777" w:rsidTr="00DC2E60">
        <w:tc>
          <w:tcPr>
            <w:tcW w:w="7366" w:type="dxa"/>
          </w:tcPr>
          <w:p w14:paraId="4DEBEB29" w14:textId="77777777" w:rsidR="00CD3C6A" w:rsidRDefault="00CD3C6A" w:rsidP="00CD3C6A">
            <w:pPr>
              <w:spacing w:before="100" w:beforeAutospacing="1" w:after="100" w:afterAutospacing="1"/>
              <w:rPr>
                <w:rFonts w:ascii="Helvetica" w:hAnsi="Helvetica"/>
                <w:sz w:val="26"/>
                <w:szCs w:val="26"/>
              </w:rPr>
            </w:pPr>
            <w:r w:rsidRPr="00CD3C6A">
              <w:rPr>
                <w:rFonts w:ascii="Helvetica" w:hAnsi="Helvetica"/>
                <w:sz w:val="26"/>
                <w:szCs w:val="26"/>
              </w:rPr>
              <w:t>Una persona que dice la verdad es</w:t>
            </w:r>
            <w:r w:rsidR="00C27514" w:rsidRPr="00CD3C6A">
              <w:rPr>
                <w:rFonts w:ascii="Helvetica" w:hAnsi="Helvetica"/>
                <w:sz w:val="26"/>
                <w:szCs w:val="26"/>
              </w:rPr>
              <w:t>__</w:t>
            </w:r>
            <w:r w:rsidR="00C27514">
              <w:rPr>
                <w:rFonts w:ascii="Helvetica" w:hAnsi="Helvetica"/>
                <w:sz w:val="26"/>
                <w:szCs w:val="26"/>
              </w:rPr>
              <w:t>_______</w:t>
            </w:r>
            <w:r w:rsidR="00C27514" w:rsidRPr="00CD3C6A">
              <w:rPr>
                <w:rFonts w:ascii="Helvetica" w:hAnsi="Helvetica"/>
                <w:sz w:val="26"/>
                <w:szCs w:val="26"/>
              </w:rPr>
              <w:t>__</w:t>
            </w:r>
          </w:p>
          <w:p w14:paraId="6EA96706" w14:textId="77777777" w:rsidR="00C27514" w:rsidRPr="00CD3C6A" w:rsidRDefault="00C27514" w:rsidP="00CD3C6A">
            <w:pPr>
              <w:spacing w:before="100" w:beforeAutospacing="1" w:after="100" w:afterAutospacing="1"/>
              <w:rPr>
                <w:rFonts w:ascii="GillSans" w:hAnsi="GillSans"/>
                <w:sz w:val="28"/>
                <w:szCs w:val="28"/>
              </w:rPr>
            </w:pPr>
          </w:p>
        </w:tc>
        <w:tc>
          <w:tcPr>
            <w:tcW w:w="2835" w:type="dxa"/>
          </w:tcPr>
          <w:p w14:paraId="73E236EE" w14:textId="77777777" w:rsidR="00CD3C6A" w:rsidRPr="00CD3C6A" w:rsidRDefault="00CD3C6A" w:rsidP="00CD3C6A">
            <w:pPr>
              <w:spacing w:before="100" w:beforeAutospacing="1" w:after="100" w:afterAutospacing="1"/>
              <w:rPr>
                <w:rFonts w:ascii="GillSans" w:hAnsi="GillSans"/>
                <w:sz w:val="28"/>
                <w:szCs w:val="28"/>
              </w:rPr>
            </w:pPr>
          </w:p>
        </w:tc>
      </w:tr>
      <w:tr w:rsidR="00CD3C6A" w:rsidRPr="00CD3C6A" w14:paraId="47D2C171" w14:textId="77777777" w:rsidTr="00DC2E60">
        <w:tc>
          <w:tcPr>
            <w:tcW w:w="7366" w:type="dxa"/>
          </w:tcPr>
          <w:p w14:paraId="7BA7893A" w14:textId="77777777" w:rsidR="00CD3C6A" w:rsidRDefault="00CD3C6A" w:rsidP="00CD3C6A">
            <w:pPr>
              <w:spacing w:before="100" w:beforeAutospacing="1" w:after="100" w:afterAutospacing="1"/>
              <w:rPr>
                <w:rFonts w:ascii="Helvetica" w:hAnsi="Helvetica"/>
                <w:sz w:val="26"/>
                <w:szCs w:val="26"/>
              </w:rPr>
            </w:pPr>
            <w:r w:rsidRPr="00CD3C6A">
              <w:rPr>
                <w:rFonts w:ascii="Helvetica" w:hAnsi="Helvetica"/>
                <w:sz w:val="26"/>
                <w:szCs w:val="26"/>
              </w:rPr>
              <w:t>Una persona que no dice la verdad es</w:t>
            </w:r>
            <w:r w:rsidR="00C27514" w:rsidRPr="00CD3C6A">
              <w:rPr>
                <w:rFonts w:ascii="Helvetica" w:hAnsi="Helvetica"/>
                <w:sz w:val="26"/>
                <w:szCs w:val="26"/>
              </w:rPr>
              <w:t>__</w:t>
            </w:r>
            <w:r w:rsidR="00C27514">
              <w:rPr>
                <w:rFonts w:ascii="Helvetica" w:hAnsi="Helvetica"/>
                <w:sz w:val="26"/>
                <w:szCs w:val="26"/>
              </w:rPr>
              <w:t>_______</w:t>
            </w:r>
            <w:r w:rsidR="00C27514" w:rsidRPr="00CD3C6A">
              <w:rPr>
                <w:rFonts w:ascii="Helvetica" w:hAnsi="Helvetica"/>
                <w:sz w:val="26"/>
                <w:szCs w:val="26"/>
              </w:rPr>
              <w:t>__</w:t>
            </w:r>
          </w:p>
          <w:p w14:paraId="65487E96" w14:textId="77777777" w:rsidR="00C27514" w:rsidRPr="00CD3C6A" w:rsidRDefault="00C27514" w:rsidP="00CD3C6A">
            <w:pPr>
              <w:spacing w:before="100" w:beforeAutospacing="1" w:after="100" w:afterAutospacing="1"/>
              <w:rPr>
                <w:rFonts w:ascii="GillSans" w:hAnsi="GillSans"/>
                <w:sz w:val="28"/>
                <w:szCs w:val="28"/>
              </w:rPr>
            </w:pPr>
          </w:p>
        </w:tc>
        <w:tc>
          <w:tcPr>
            <w:tcW w:w="2835" w:type="dxa"/>
          </w:tcPr>
          <w:p w14:paraId="292D3EE6" w14:textId="77777777" w:rsidR="00CD3C6A" w:rsidRPr="00CD3C6A" w:rsidRDefault="00CD3C6A" w:rsidP="00CD3C6A">
            <w:pPr>
              <w:spacing w:before="100" w:beforeAutospacing="1" w:after="100" w:afterAutospacing="1"/>
              <w:rPr>
                <w:rFonts w:ascii="GillSans" w:hAnsi="GillSans"/>
                <w:sz w:val="28"/>
                <w:szCs w:val="28"/>
              </w:rPr>
            </w:pPr>
          </w:p>
        </w:tc>
      </w:tr>
      <w:tr w:rsidR="00CD3C6A" w:rsidRPr="00CD3C6A" w14:paraId="19294C0B" w14:textId="77777777" w:rsidTr="00DC2E60">
        <w:tc>
          <w:tcPr>
            <w:tcW w:w="7366" w:type="dxa"/>
          </w:tcPr>
          <w:p w14:paraId="7B53D541" w14:textId="77777777" w:rsidR="00CD3C6A" w:rsidRDefault="00CD3C6A" w:rsidP="00CD3C6A">
            <w:pPr>
              <w:spacing w:before="100" w:beforeAutospacing="1" w:after="100" w:afterAutospacing="1"/>
              <w:rPr>
                <w:rFonts w:ascii="Helvetica" w:hAnsi="Helvetica"/>
                <w:sz w:val="26"/>
                <w:szCs w:val="26"/>
              </w:rPr>
            </w:pPr>
            <w:r w:rsidRPr="00CD3C6A">
              <w:rPr>
                <w:rFonts w:ascii="Helvetica" w:hAnsi="Helvetica"/>
                <w:sz w:val="26"/>
                <w:szCs w:val="26"/>
              </w:rPr>
              <w:t>Una persona que se preocupa demasiado por los bienes materiales es</w:t>
            </w:r>
            <w:r w:rsidR="00C27514" w:rsidRPr="00CD3C6A">
              <w:rPr>
                <w:rFonts w:ascii="Helvetica" w:hAnsi="Helvetica"/>
                <w:sz w:val="26"/>
                <w:szCs w:val="26"/>
              </w:rPr>
              <w:t>__</w:t>
            </w:r>
            <w:r w:rsidR="00C27514">
              <w:rPr>
                <w:rFonts w:ascii="Helvetica" w:hAnsi="Helvetica"/>
                <w:sz w:val="26"/>
                <w:szCs w:val="26"/>
              </w:rPr>
              <w:t>_______</w:t>
            </w:r>
            <w:r w:rsidR="00C27514" w:rsidRPr="00CD3C6A">
              <w:rPr>
                <w:rFonts w:ascii="Helvetica" w:hAnsi="Helvetica"/>
                <w:sz w:val="26"/>
                <w:szCs w:val="26"/>
              </w:rPr>
              <w:t>__</w:t>
            </w:r>
          </w:p>
          <w:p w14:paraId="5A290A36" w14:textId="77777777" w:rsidR="00C27514" w:rsidRPr="00CD3C6A" w:rsidRDefault="00C27514" w:rsidP="00CD3C6A">
            <w:pPr>
              <w:spacing w:before="100" w:beforeAutospacing="1" w:after="100" w:afterAutospacing="1"/>
              <w:rPr>
                <w:rFonts w:ascii="Helvetica" w:hAnsi="Helvetica"/>
                <w:sz w:val="26"/>
                <w:szCs w:val="26"/>
              </w:rPr>
            </w:pPr>
          </w:p>
        </w:tc>
        <w:tc>
          <w:tcPr>
            <w:tcW w:w="2835" w:type="dxa"/>
          </w:tcPr>
          <w:p w14:paraId="73798D29" w14:textId="77777777" w:rsidR="00CD3C6A" w:rsidRPr="00CD3C6A" w:rsidRDefault="00CD3C6A" w:rsidP="00CD3C6A">
            <w:pPr>
              <w:spacing w:before="100" w:beforeAutospacing="1" w:after="100" w:afterAutospacing="1"/>
              <w:rPr>
                <w:rFonts w:ascii="GillSans" w:hAnsi="GillSans"/>
                <w:sz w:val="28"/>
                <w:szCs w:val="28"/>
              </w:rPr>
            </w:pPr>
          </w:p>
        </w:tc>
      </w:tr>
      <w:tr w:rsidR="00CD3C6A" w:rsidRPr="00CD3C6A" w14:paraId="40C41097" w14:textId="77777777" w:rsidTr="00DC2E60">
        <w:trPr>
          <w:trHeight w:val="866"/>
        </w:trPr>
        <w:tc>
          <w:tcPr>
            <w:tcW w:w="7366" w:type="dxa"/>
          </w:tcPr>
          <w:p w14:paraId="6056F612" w14:textId="77777777" w:rsidR="00CD3C6A" w:rsidRDefault="00CD3C6A" w:rsidP="00CD3C6A">
            <w:pPr>
              <w:spacing w:before="100" w:beforeAutospacing="1" w:after="100" w:afterAutospacing="1"/>
              <w:rPr>
                <w:rFonts w:ascii="Helvetica" w:hAnsi="Helvetica"/>
                <w:sz w:val="26"/>
                <w:szCs w:val="26"/>
              </w:rPr>
            </w:pPr>
            <w:r w:rsidRPr="00CD3C6A">
              <w:rPr>
                <w:rFonts w:ascii="Helvetica" w:hAnsi="Helvetica"/>
                <w:sz w:val="26"/>
                <w:szCs w:val="26"/>
              </w:rPr>
              <w:t>Una persona que no puede esperar a que las cosas pasen es</w:t>
            </w:r>
            <w:r w:rsidR="00C27514" w:rsidRPr="00CD3C6A">
              <w:rPr>
                <w:rFonts w:ascii="Helvetica" w:hAnsi="Helvetica"/>
                <w:sz w:val="26"/>
                <w:szCs w:val="26"/>
              </w:rPr>
              <w:t>__</w:t>
            </w:r>
            <w:r w:rsidR="00C27514">
              <w:rPr>
                <w:rFonts w:ascii="Helvetica" w:hAnsi="Helvetica"/>
                <w:sz w:val="26"/>
                <w:szCs w:val="26"/>
              </w:rPr>
              <w:t>_______</w:t>
            </w:r>
            <w:r w:rsidR="00C27514" w:rsidRPr="00CD3C6A">
              <w:rPr>
                <w:rFonts w:ascii="Helvetica" w:hAnsi="Helvetica"/>
                <w:sz w:val="26"/>
                <w:szCs w:val="26"/>
              </w:rPr>
              <w:t>__</w:t>
            </w:r>
          </w:p>
          <w:p w14:paraId="032AF399" w14:textId="77777777" w:rsidR="00C27514" w:rsidRPr="00CD3C6A" w:rsidRDefault="00C27514" w:rsidP="00CD3C6A">
            <w:pPr>
              <w:spacing w:before="100" w:beforeAutospacing="1" w:after="100" w:afterAutospacing="1"/>
              <w:rPr>
                <w:rFonts w:ascii="Helvetica" w:hAnsi="Helvetica"/>
                <w:sz w:val="26"/>
                <w:szCs w:val="26"/>
              </w:rPr>
            </w:pPr>
          </w:p>
        </w:tc>
        <w:tc>
          <w:tcPr>
            <w:tcW w:w="2835" w:type="dxa"/>
          </w:tcPr>
          <w:p w14:paraId="21CFED01" w14:textId="77777777" w:rsidR="00CD3C6A" w:rsidRPr="00CD3C6A" w:rsidRDefault="00CD3C6A" w:rsidP="00CD3C6A">
            <w:pPr>
              <w:spacing w:before="100" w:beforeAutospacing="1" w:after="100" w:afterAutospacing="1"/>
              <w:rPr>
                <w:rFonts w:ascii="GillSans" w:hAnsi="GillSans"/>
                <w:sz w:val="28"/>
                <w:szCs w:val="28"/>
              </w:rPr>
            </w:pPr>
          </w:p>
        </w:tc>
      </w:tr>
      <w:tr w:rsidR="00CD3C6A" w:rsidRPr="00CD3C6A" w14:paraId="46B74EBB" w14:textId="77777777" w:rsidTr="00DC2E60">
        <w:tc>
          <w:tcPr>
            <w:tcW w:w="7366" w:type="dxa"/>
          </w:tcPr>
          <w:p w14:paraId="3CBD3770" w14:textId="77777777" w:rsidR="00CD3C6A" w:rsidRPr="00CD3C6A" w:rsidRDefault="00CD3C6A" w:rsidP="00CD3C6A">
            <w:pPr>
              <w:spacing w:before="100" w:beforeAutospacing="1" w:after="100" w:afterAutospacing="1"/>
              <w:rPr>
                <w:rFonts w:ascii="Helvetica" w:hAnsi="Helvetica"/>
                <w:sz w:val="26"/>
                <w:szCs w:val="26"/>
              </w:rPr>
            </w:pPr>
            <w:r w:rsidRPr="00CD3C6A">
              <w:rPr>
                <w:rFonts w:ascii="Helvetica" w:hAnsi="Helvetica"/>
                <w:sz w:val="26"/>
                <w:szCs w:val="26"/>
              </w:rPr>
              <w:t>Una persona que</w:t>
            </w:r>
            <w:r w:rsidR="00771E5F">
              <w:rPr>
                <w:rFonts w:ascii="Helvetica" w:hAnsi="Helvetica"/>
                <w:sz w:val="26"/>
                <w:szCs w:val="26"/>
              </w:rPr>
              <w:t>,</w:t>
            </w:r>
            <w:r w:rsidRPr="00CD3C6A">
              <w:rPr>
                <w:rFonts w:ascii="Helvetica" w:hAnsi="Helvetica"/>
                <w:sz w:val="26"/>
                <w:szCs w:val="26"/>
              </w:rPr>
              <w:t xml:space="preserve"> teniendo dinero</w:t>
            </w:r>
            <w:r w:rsidR="00771E5F">
              <w:rPr>
                <w:rFonts w:ascii="Helvetica" w:hAnsi="Helvetica"/>
                <w:sz w:val="26"/>
                <w:szCs w:val="26"/>
              </w:rPr>
              <w:t>,</w:t>
            </w:r>
            <w:r w:rsidRPr="00CD3C6A">
              <w:rPr>
                <w:rFonts w:ascii="Helvetica" w:hAnsi="Helvetica"/>
                <w:sz w:val="26"/>
                <w:szCs w:val="26"/>
              </w:rPr>
              <w:t xml:space="preserve"> no gasta ni comparte es</w:t>
            </w:r>
            <w:r w:rsidR="00C27514" w:rsidRPr="00CD3C6A">
              <w:rPr>
                <w:rFonts w:ascii="Helvetica" w:hAnsi="Helvetica"/>
                <w:sz w:val="26"/>
                <w:szCs w:val="26"/>
              </w:rPr>
              <w:t>__</w:t>
            </w:r>
            <w:r w:rsidR="00C27514">
              <w:rPr>
                <w:rFonts w:ascii="Helvetica" w:hAnsi="Helvetica"/>
                <w:sz w:val="26"/>
                <w:szCs w:val="26"/>
              </w:rPr>
              <w:t>_______</w:t>
            </w:r>
            <w:r w:rsidR="00C27514" w:rsidRPr="00CD3C6A">
              <w:rPr>
                <w:rFonts w:ascii="Helvetica" w:hAnsi="Helvetica"/>
                <w:sz w:val="26"/>
                <w:szCs w:val="26"/>
              </w:rPr>
              <w:t>__</w:t>
            </w:r>
            <w:r w:rsidRPr="00CD3C6A">
              <w:rPr>
                <w:rFonts w:ascii="Helvetica" w:hAnsi="Helvetica"/>
                <w:sz w:val="26"/>
                <w:szCs w:val="26"/>
              </w:rPr>
              <w:br/>
            </w:r>
          </w:p>
        </w:tc>
        <w:tc>
          <w:tcPr>
            <w:tcW w:w="2835" w:type="dxa"/>
          </w:tcPr>
          <w:p w14:paraId="4204A193" w14:textId="77777777" w:rsidR="00CD3C6A" w:rsidRPr="00CD3C6A" w:rsidRDefault="00CD3C6A" w:rsidP="00CD3C6A">
            <w:pPr>
              <w:spacing w:before="100" w:beforeAutospacing="1" w:after="100" w:afterAutospacing="1"/>
              <w:rPr>
                <w:rFonts w:ascii="GillSans" w:hAnsi="GillSans"/>
                <w:sz w:val="28"/>
                <w:szCs w:val="28"/>
              </w:rPr>
            </w:pPr>
          </w:p>
        </w:tc>
      </w:tr>
      <w:tr w:rsidR="00CD3C6A" w:rsidRPr="00CD3C6A" w14:paraId="63C7A8D6" w14:textId="77777777" w:rsidTr="00DC2E60">
        <w:trPr>
          <w:trHeight w:val="968"/>
        </w:trPr>
        <w:tc>
          <w:tcPr>
            <w:tcW w:w="7366" w:type="dxa"/>
          </w:tcPr>
          <w:p w14:paraId="01543CF8" w14:textId="77777777" w:rsidR="00DC2E60" w:rsidRPr="00CD3C6A" w:rsidRDefault="00CD3C6A" w:rsidP="00CD3C6A">
            <w:pPr>
              <w:spacing w:before="100" w:beforeAutospacing="1" w:after="100" w:afterAutospacing="1"/>
              <w:rPr>
                <w:rFonts w:ascii="Helvetica" w:hAnsi="Helvetica"/>
                <w:sz w:val="26"/>
                <w:szCs w:val="26"/>
              </w:rPr>
            </w:pPr>
            <w:r w:rsidRPr="00CD3C6A">
              <w:rPr>
                <w:rFonts w:ascii="Helvetica" w:hAnsi="Helvetica"/>
                <w:sz w:val="26"/>
                <w:szCs w:val="26"/>
              </w:rPr>
              <w:t>Una persona que comparte y da sin problemas es</w:t>
            </w:r>
            <w:r w:rsidR="00C27514" w:rsidRPr="00CD3C6A">
              <w:rPr>
                <w:rFonts w:ascii="Helvetica" w:hAnsi="Helvetica"/>
                <w:sz w:val="26"/>
                <w:szCs w:val="26"/>
              </w:rPr>
              <w:t>__</w:t>
            </w:r>
            <w:r w:rsidR="00C27514">
              <w:rPr>
                <w:rFonts w:ascii="Helvetica" w:hAnsi="Helvetica"/>
                <w:sz w:val="26"/>
                <w:szCs w:val="26"/>
              </w:rPr>
              <w:t>_______</w:t>
            </w:r>
            <w:r w:rsidR="00C27514" w:rsidRPr="00CD3C6A">
              <w:rPr>
                <w:rFonts w:ascii="Helvetica" w:hAnsi="Helvetica"/>
                <w:sz w:val="26"/>
                <w:szCs w:val="26"/>
              </w:rPr>
              <w:t>__</w:t>
            </w:r>
          </w:p>
        </w:tc>
        <w:tc>
          <w:tcPr>
            <w:tcW w:w="2835" w:type="dxa"/>
          </w:tcPr>
          <w:p w14:paraId="17B3B230" w14:textId="77777777" w:rsidR="00CD3C6A" w:rsidRPr="00CD3C6A" w:rsidRDefault="00CD3C6A" w:rsidP="00CD3C6A">
            <w:pPr>
              <w:spacing w:before="100" w:beforeAutospacing="1" w:after="100" w:afterAutospacing="1"/>
              <w:rPr>
                <w:rFonts w:ascii="GillSans" w:hAnsi="GillSans"/>
                <w:sz w:val="28"/>
                <w:szCs w:val="28"/>
              </w:rPr>
            </w:pPr>
          </w:p>
        </w:tc>
      </w:tr>
      <w:tr w:rsidR="00CD3C6A" w:rsidRPr="00CD3C6A" w14:paraId="07F34AC3" w14:textId="77777777" w:rsidTr="00DC2E60">
        <w:trPr>
          <w:trHeight w:val="839"/>
        </w:trPr>
        <w:tc>
          <w:tcPr>
            <w:tcW w:w="7366" w:type="dxa"/>
          </w:tcPr>
          <w:p w14:paraId="7DA5176E" w14:textId="77777777" w:rsidR="00DC2E60" w:rsidRPr="00CD3C6A" w:rsidRDefault="00CD3C6A" w:rsidP="00CD3C6A">
            <w:pPr>
              <w:spacing w:before="100" w:beforeAutospacing="1" w:after="100" w:afterAutospacing="1"/>
              <w:rPr>
                <w:rFonts w:ascii="Helvetica" w:hAnsi="Helvetica"/>
                <w:sz w:val="26"/>
                <w:szCs w:val="26"/>
              </w:rPr>
            </w:pPr>
            <w:r w:rsidRPr="00CD3C6A">
              <w:rPr>
                <w:rFonts w:ascii="Helvetica" w:hAnsi="Helvetica"/>
                <w:sz w:val="26"/>
                <w:szCs w:val="26"/>
              </w:rPr>
              <w:t>Una persona que es buena haciendo cosas con las manos es</w:t>
            </w:r>
            <w:r w:rsidR="00C27514" w:rsidRPr="00C27514">
              <w:rPr>
                <w:rFonts w:ascii="Helvetica" w:hAnsi="Helvetica"/>
                <w:sz w:val="26"/>
                <w:szCs w:val="26"/>
              </w:rPr>
              <w:t>___________</w:t>
            </w:r>
            <w:r w:rsidR="00DC2E60">
              <w:rPr>
                <w:rFonts w:ascii="Helvetica" w:hAnsi="Helvetica"/>
                <w:sz w:val="26"/>
                <w:szCs w:val="26"/>
              </w:rPr>
              <w:t xml:space="preserve"> </w:t>
            </w:r>
          </w:p>
        </w:tc>
        <w:tc>
          <w:tcPr>
            <w:tcW w:w="2835" w:type="dxa"/>
          </w:tcPr>
          <w:p w14:paraId="4180DEE2" w14:textId="77777777" w:rsidR="00CD3C6A" w:rsidRPr="00CD3C6A" w:rsidRDefault="00CD3C6A" w:rsidP="00CD3C6A">
            <w:pPr>
              <w:spacing w:before="100" w:beforeAutospacing="1" w:after="100" w:afterAutospacing="1"/>
              <w:rPr>
                <w:rFonts w:ascii="GillSans" w:hAnsi="GillSans"/>
                <w:sz w:val="28"/>
                <w:szCs w:val="28"/>
              </w:rPr>
            </w:pPr>
          </w:p>
        </w:tc>
      </w:tr>
      <w:tr w:rsidR="00CD3C6A" w14:paraId="369898FD" w14:textId="77777777" w:rsidTr="00DC2E60">
        <w:tc>
          <w:tcPr>
            <w:tcW w:w="7366" w:type="dxa"/>
          </w:tcPr>
          <w:p w14:paraId="1B87D955" w14:textId="77777777" w:rsidR="00C27514" w:rsidRDefault="00CD3C6A" w:rsidP="00CD3C6A">
            <w:pPr>
              <w:spacing w:before="100" w:beforeAutospacing="1" w:after="100" w:afterAutospacing="1"/>
              <w:rPr>
                <w:rFonts w:ascii="Helvetica" w:hAnsi="Helvetica"/>
                <w:sz w:val="26"/>
                <w:szCs w:val="26"/>
              </w:rPr>
            </w:pPr>
            <w:r w:rsidRPr="00CD3C6A">
              <w:rPr>
                <w:rFonts w:ascii="Helvetica" w:hAnsi="Helvetica"/>
                <w:sz w:val="26"/>
                <w:szCs w:val="26"/>
              </w:rPr>
              <w:t>Una persona que no es buena haciendo cosas con las manos es__</w:t>
            </w:r>
            <w:r w:rsidR="00C27514">
              <w:rPr>
                <w:rFonts w:ascii="Helvetica" w:hAnsi="Helvetica"/>
                <w:sz w:val="26"/>
                <w:szCs w:val="26"/>
              </w:rPr>
              <w:t>_______</w:t>
            </w:r>
            <w:r w:rsidRPr="00CD3C6A">
              <w:rPr>
                <w:rFonts w:ascii="Helvetica" w:hAnsi="Helvetica"/>
                <w:sz w:val="26"/>
                <w:szCs w:val="26"/>
              </w:rPr>
              <w:t>__</w:t>
            </w:r>
          </w:p>
          <w:p w14:paraId="45A95816" w14:textId="77777777" w:rsidR="00DC2E60" w:rsidRPr="00CD3C6A" w:rsidRDefault="00DC2E60" w:rsidP="00CD3C6A">
            <w:pPr>
              <w:spacing w:before="100" w:beforeAutospacing="1" w:after="100" w:afterAutospacing="1"/>
              <w:rPr>
                <w:rFonts w:ascii="Helvetica" w:hAnsi="Helvetica"/>
                <w:sz w:val="26"/>
                <w:szCs w:val="26"/>
              </w:rPr>
            </w:pPr>
          </w:p>
        </w:tc>
        <w:tc>
          <w:tcPr>
            <w:tcW w:w="2835" w:type="dxa"/>
          </w:tcPr>
          <w:p w14:paraId="0CA52567" w14:textId="77777777" w:rsidR="00CD3C6A" w:rsidRDefault="00CD3C6A" w:rsidP="00CD3C6A">
            <w:pPr>
              <w:spacing w:before="100" w:beforeAutospacing="1" w:after="100" w:afterAutospacing="1"/>
              <w:rPr>
                <w:rFonts w:ascii="GillSans" w:hAnsi="GillSans"/>
                <w:sz w:val="28"/>
                <w:szCs w:val="28"/>
              </w:rPr>
            </w:pPr>
          </w:p>
        </w:tc>
      </w:tr>
    </w:tbl>
    <w:p w14:paraId="17320112" w14:textId="77777777" w:rsidR="00377455" w:rsidRPr="00C27514" w:rsidRDefault="00CD3C6A" w:rsidP="00C27514">
      <w:pPr>
        <w:pStyle w:val="body-text"/>
        <w:numPr>
          <w:ilvl w:val="0"/>
          <w:numId w:val="5"/>
        </w:numPr>
        <w:rPr>
          <w:b/>
          <w:color w:val="000000"/>
          <w:sz w:val="27"/>
          <w:szCs w:val="27"/>
        </w:rPr>
      </w:pPr>
      <w:r w:rsidRPr="00C27514">
        <w:rPr>
          <w:b/>
          <w:color w:val="000000"/>
          <w:sz w:val="27"/>
          <w:szCs w:val="27"/>
        </w:rPr>
        <w:t xml:space="preserve">¿Te importa lo que piensan los demás de ti? ¿Cómo te ven los demás? </w:t>
      </w:r>
    </w:p>
    <w:p w14:paraId="745FDD3D" w14:textId="77777777" w:rsidR="00377455" w:rsidRDefault="00377455" w:rsidP="006A38E2">
      <w:pPr>
        <w:pStyle w:val="body-text"/>
        <w:rPr>
          <w:color w:val="000000"/>
          <w:sz w:val="27"/>
          <w:szCs w:val="27"/>
        </w:rPr>
      </w:pPr>
    </w:p>
    <w:p w14:paraId="1CB754DD" w14:textId="77777777" w:rsidR="006A38E2" w:rsidRPr="00C27514" w:rsidRDefault="00377455" w:rsidP="00C27514">
      <w:pPr>
        <w:pStyle w:val="body-text"/>
        <w:numPr>
          <w:ilvl w:val="0"/>
          <w:numId w:val="5"/>
        </w:numPr>
        <w:rPr>
          <w:rStyle w:val="apple-converted-space"/>
          <w:b/>
          <w:iCs/>
          <w:color w:val="000000"/>
          <w:sz w:val="27"/>
          <w:szCs w:val="27"/>
        </w:rPr>
      </w:pPr>
      <w:r w:rsidRPr="00C27514">
        <w:rPr>
          <w:b/>
          <w:color w:val="000000"/>
          <w:sz w:val="27"/>
          <w:szCs w:val="27"/>
        </w:rPr>
        <w:lastRenderedPageBreak/>
        <w:t>Escucha la c</w:t>
      </w:r>
      <w:r w:rsidR="00CD3C6A" w:rsidRPr="00C27514">
        <w:rPr>
          <w:b/>
          <w:color w:val="000000"/>
          <w:sz w:val="27"/>
          <w:szCs w:val="27"/>
        </w:rPr>
        <w:t xml:space="preserve">anción </w:t>
      </w:r>
      <w:r w:rsidRPr="00771E5F">
        <w:rPr>
          <w:b/>
          <w:i/>
          <w:color w:val="000000"/>
          <w:sz w:val="27"/>
          <w:szCs w:val="27"/>
        </w:rPr>
        <w:t>“</w:t>
      </w:r>
      <w:r w:rsidR="006A38E2" w:rsidRPr="00771E5F">
        <w:rPr>
          <w:b/>
          <w:i/>
          <w:color w:val="000000"/>
          <w:sz w:val="27"/>
          <w:szCs w:val="27"/>
        </w:rPr>
        <w:t>¿</w:t>
      </w:r>
      <w:r w:rsidR="00CD3C6A" w:rsidRPr="00771E5F">
        <w:rPr>
          <w:rStyle w:val="Hervorhebung"/>
          <w:b/>
          <w:i w:val="0"/>
          <w:color w:val="000000"/>
          <w:sz w:val="27"/>
          <w:szCs w:val="27"/>
        </w:rPr>
        <w:t>A quién le importa</w:t>
      </w:r>
      <w:r w:rsidR="006A38E2" w:rsidRPr="00771E5F">
        <w:rPr>
          <w:rStyle w:val="Hervorhebung"/>
          <w:b/>
          <w:i w:val="0"/>
          <w:color w:val="000000"/>
          <w:sz w:val="27"/>
          <w:szCs w:val="27"/>
        </w:rPr>
        <w:t>?</w:t>
      </w:r>
      <w:r w:rsidRPr="00771E5F">
        <w:rPr>
          <w:rStyle w:val="Hervorhebung"/>
          <w:b/>
          <w:i w:val="0"/>
          <w:color w:val="000000"/>
          <w:sz w:val="27"/>
          <w:szCs w:val="27"/>
        </w:rPr>
        <w:t>”</w:t>
      </w:r>
      <w:r w:rsidRPr="00C27514">
        <w:rPr>
          <w:rStyle w:val="Hervorhebung"/>
          <w:b/>
          <w:color w:val="000000"/>
          <w:sz w:val="27"/>
          <w:szCs w:val="27"/>
        </w:rPr>
        <w:t xml:space="preserve"> </w:t>
      </w:r>
      <w:r w:rsidRPr="00771E5F">
        <w:rPr>
          <w:rStyle w:val="Hervorhebung"/>
          <w:b/>
          <w:i w:val="0"/>
          <w:color w:val="000000"/>
          <w:sz w:val="27"/>
          <w:szCs w:val="27"/>
        </w:rPr>
        <w:t>(</w:t>
      </w:r>
      <w:r w:rsidR="006A38E2" w:rsidRPr="00C27514">
        <w:rPr>
          <w:rStyle w:val="apple-converted-space"/>
          <w:b/>
          <w:iCs/>
          <w:color w:val="000000"/>
          <w:sz w:val="27"/>
          <w:szCs w:val="27"/>
        </w:rPr>
        <w:t>Intérpretes: Alaska y Dinarama</w:t>
      </w:r>
      <w:r w:rsidRPr="00C27514">
        <w:rPr>
          <w:rStyle w:val="apple-converted-space"/>
          <w:b/>
          <w:iCs/>
          <w:color w:val="000000"/>
          <w:sz w:val="27"/>
          <w:szCs w:val="27"/>
        </w:rPr>
        <w:t xml:space="preserve">; </w:t>
      </w:r>
      <w:r w:rsidR="006A38E2" w:rsidRPr="00C27514">
        <w:rPr>
          <w:rStyle w:val="apple-converted-space"/>
          <w:b/>
          <w:iCs/>
          <w:color w:val="000000"/>
          <w:sz w:val="27"/>
          <w:szCs w:val="27"/>
        </w:rPr>
        <w:t>compositores: Carlos Berlanga y Nacho Canut)</w:t>
      </w:r>
      <w:r w:rsidRPr="00C27514">
        <w:rPr>
          <w:rStyle w:val="apple-converted-space"/>
          <w:b/>
          <w:iCs/>
          <w:color w:val="000000"/>
          <w:sz w:val="27"/>
          <w:szCs w:val="27"/>
        </w:rPr>
        <w:t xml:space="preserve"> y comenta después si has vivido alguna experiencia </w:t>
      </w:r>
      <w:r w:rsidR="00DC2E60">
        <w:rPr>
          <w:rStyle w:val="apple-converted-space"/>
          <w:b/>
          <w:iCs/>
          <w:color w:val="000000"/>
          <w:sz w:val="27"/>
          <w:szCs w:val="27"/>
        </w:rPr>
        <w:t xml:space="preserve">en la que has pensado </w:t>
      </w:r>
      <w:r w:rsidR="00771E5F">
        <w:rPr>
          <w:rStyle w:val="apple-converted-space"/>
          <w:b/>
          <w:iCs/>
          <w:color w:val="000000"/>
          <w:sz w:val="27"/>
          <w:szCs w:val="27"/>
        </w:rPr>
        <w:t>“</w:t>
      </w:r>
      <w:r w:rsidR="00DC2E60">
        <w:rPr>
          <w:rStyle w:val="apple-converted-space"/>
          <w:b/>
          <w:iCs/>
          <w:color w:val="000000"/>
          <w:sz w:val="27"/>
          <w:szCs w:val="27"/>
        </w:rPr>
        <w:t>¿a quién le importa</w:t>
      </w:r>
      <w:r w:rsidR="00771E5F">
        <w:rPr>
          <w:rStyle w:val="apple-converted-space"/>
          <w:b/>
          <w:iCs/>
          <w:color w:val="000000"/>
          <w:sz w:val="27"/>
          <w:szCs w:val="27"/>
        </w:rPr>
        <w:t>…</w:t>
      </w:r>
      <w:r w:rsidR="00DC2E60">
        <w:rPr>
          <w:rStyle w:val="apple-converted-space"/>
          <w:b/>
          <w:iCs/>
          <w:color w:val="000000"/>
          <w:sz w:val="27"/>
          <w:szCs w:val="27"/>
        </w:rPr>
        <w:t>?</w:t>
      </w:r>
      <w:r w:rsidR="00771E5F">
        <w:rPr>
          <w:rStyle w:val="apple-converted-space"/>
          <w:b/>
          <w:iCs/>
          <w:color w:val="000000"/>
          <w:sz w:val="27"/>
          <w:szCs w:val="27"/>
        </w:rPr>
        <w:t>”</w:t>
      </w:r>
    </w:p>
    <w:p w14:paraId="403F64BF" w14:textId="77777777" w:rsidR="006A38E2" w:rsidRPr="006A38E2" w:rsidRDefault="006A38E2" w:rsidP="006A38E2">
      <w:pPr>
        <w:pStyle w:val="body-text"/>
        <w:rPr>
          <w:rStyle w:val="apple-converted-space"/>
          <w:i/>
          <w:iCs/>
          <w:color w:val="000000"/>
          <w:sz w:val="27"/>
          <w:szCs w:val="27"/>
        </w:rPr>
      </w:pPr>
      <w:r w:rsidRPr="006A38E2">
        <w:rPr>
          <w:rStyle w:val="apple-converted-space"/>
          <w:i/>
          <w:iCs/>
          <w:color w:val="000000"/>
          <w:sz w:val="27"/>
          <w:szCs w:val="27"/>
        </w:rPr>
        <w:t>La gente me señala</w:t>
      </w:r>
      <w:r>
        <w:rPr>
          <w:rStyle w:val="apple-converted-space"/>
          <w:i/>
          <w:iCs/>
          <w:color w:val="000000"/>
          <w:sz w:val="27"/>
          <w:szCs w:val="27"/>
        </w:rPr>
        <w:t>,</w:t>
      </w:r>
      <w:r w:rsidRPr="006A38E2">
        <w:rPr>
          <w:rStyle w:val="apple-converted-space"/>
          <w:i/>
          <w:iCs/>
          <w:color w:val="000000"/>
          <w:sz w:val="27"/>
          <w:szCs w:val="27"/>
        </w:rPr>
        <w:t xml:space="preserve"> </w:t>
      </w:r>
      <w:r>
        <w:rPr>
          <w:rStyle w:val="apple-converted-space"/>
          <w:i/>
          <w:iCs/>
          <w:color w:val="000000"/>
          <w:sz w:val="27"/>
          <w:szCs w:val="27"/>
        </w:rPr>
        <w:t>m</w:t>
      </w:r>
      <w:r w:rsidRPr="006A38E2">
        <w:rPr>
          <w:rStyle w:val="apple-converted-space"/>
          <w:i/>
          <w:iCs/>
          <w:color w:val="000000"/>
          <w:sz w:val="27"/>
          <w:szCs w:val="27"/>
        </w:rPr>
        <w:t>e apunta con el dedo</w:t>
      </w:r>
      <w:r>
        <w:rPr>
          <w:rStyle w:val="apple-converted-space"/>
          <w:i/>
          <w:iCs/>
          <w:color w:val="000000"/>
          <w:sz w:val="27"/>
          <w:szCs w:val="27"/>
        </w:rPr>
        <w:t>,</w:t>
      </w:r>
      <w:r w:rsidRPr="006A38E2">
        <w:rPr>
          <w:rStyle w:val="apple-converted-space"/>
          <w:i/>
          <w:iCs/>
          <w:color w:val="000000"/>
          <w:sz w:val="27"/>
          <w:szCs w:val="27"/>
        </w:rPr>
        <w:t xml:space="preserve"> </w:t>
      </w:r>
    </w:p>
    <w:p w14:paraId="5B08D1A5" w14:textId="77777777" w:rsidR="006A38E2" w:rsidRPr="006A38E2" w:rsidRDefault="006A38E2" w:rsidP="006A38E2">
      <w:pPr>
        <w:pStyle w:val="body-text"/>
        <w:rPr>
          <w:rStyle w:val="apple-converted-space"/>
          <w:i/>
          <w:iCs/>
          <w:color w:val="000000"/>
          <w:sz w:val="27"/>
          <w:szCs w:val="27"/>
        </w:rPr>
      </w:pPr>
      <w:r>
        <w:rPr>
          <w:rStyle w:val="apple-converted-space"/>
          <w:i/>
          <w:iCs/>
          <w:color w:val="000000"/>
          <w:sz w:val="27"/>
          <w:szCs w:val="27"/>
        </w:rPr>
        <w:t>s</w:t>
      </w:r>
      <w:r w:rsidRPr="006A38E2">
        <w:rPr>
          <w:rStyle w:val="apple-converted-space"/>
          <w:i/>
          <w:iCs/>
          <w:color w:val="000000"/>
          <w:sz w:val="27"/>
          <w:szCs w:val="27"/>
        </w:rPr>
        <w:t>usurra a mis espaldas</w:t>
      </w:r>
      <w:r w:rsidR="00C27514">
        <w:rPr>
          <w:rStyle w:val="apple-converted-space"/>
          <w:i/>
          <w:iCs/>
          <w:color w:val="000000"/>
          <w:sz w:val="27"/>
          <w:szCs w:val="27"/>
        </w:rPr>
        <w:t xml:space="preserve"> </w:t>
      </w:r>
      <w:r>
        <w:rPr>
          <w:rStyle w:val="apple-converted-space"/>
          <w:i/>
          <w:iCs/>
          <w:color w:val="000000"/>
          <w:sz w:val="27"/>
          <w:szCs w:val="27"/>
        </w:rPr>
        <w:t>y</w:t>
      </w:r>
      <w:r w:rsidRPr="006A38E2">
        <w:rPr>
          <w:rStyle w:val="apple-converted-space"/>
          <w:i/>
          <w:iCs/>
          <w:color w:val="000000"/>
          <w:sz w:val="27"/>
          <w:szCs w:val="27"/>
        </w:rPr>
        <w:t xml:space="preserve"> a m</w:t>
      </w:r>
      <w:r>
        <w:rPr>
          <w:rStyle w:val="apple-converted-space"/>
          <w:i/>
          <w:iCs/>
          <w:color w:val="000000"/>
          <w:sz w:val="27"/>
          <w:szCs w:val="27"/>
        </w:rPr>
        <w:t>í</w:t>
      </w:r>
      <w:r w:rsidRPr="006A38E2">
        <w:rPr>
          <w:rStyle w:val="apple-converted-space"/>
          <w:i/>
          <w:iCs/>
          <w:color w:val="000000"/>
          <w:sz w:val="27"/>
          <w:szCs w:val="27"/>
        </w:rPr>
        <w:t xml:space="preserve"> me importa </w:t>
      </w:r>
      <w:r w:rsidRPr="00C27514">
        <w:rPr>
          <w:rStyle w:val="apple-converted-space"/>
          <w:b/>
          <w:i/>
          <w:iCs/>
          <w:color w:val="000000"/>
          <w:sz w:val="27"/>
          <w:szCs w:val="27"/>
        </w:rPr>
        <w:t>un bledo.</w:t>
      </w:r>
    </w:p>
    <w:p w14:paraId="7C5F941C" w14:textId="77777777" w:rsidR="006A38E2" w:rsidRPr="006A38E2" w:rsidRDefault="006A38E2" w:rsidP="006A38E2">
      <w:pPr>
        <w:pStyle w:val="body-text"/>
        <w:rPr>
          <w:rStyle w:val="apple-converted-space"/>
          <w:i/>
          <w:iCs/>
          <w:color w:val="000000"/>
          <w:sz w:val="27"/>
          <w:szCs w:val="27"/>
        </w:rPr>
      </w:pPr>
      <w:r>
        <w:rPr>
          <w:rStyle w:val="apple-converted-space"/>
          <w:i/>
          <w:iCs/>
          <w:color w:val="000000"/>
          <w:sz w:val="27"/>
          <w:szCs w:val="27"/>
        </w:rPr>
        <w:t>¡</w:t>
      </w:r>
      <w:r w:rsidRPr="006A38E2">
        <w:rPr>
          <w:rStyle w:val="apple-converted-space"/>
          <w:i/>
          <w:iCs/>
          <w:color w:val="000000"/>
          <w:sz w:val="27"/>
          <w:szCs w:val="27"/>
        </w:rPr>
        <w:t>Qu</w:t>
      </w:r>
      <w:r>
        <w:rPr>
          <w:rStyle w:val="apple-converted-space"/>
          <w:i/>
          <w:iCs/>
          <w:color w:val="000000"/>
          <w:sz w:val="27"/>
          <w:szCs w:val="27"/>
        </w:rPr>
        <w:t>é</w:t>
      </w:r>
      <w:r w:rsidRPr="006A38E2">
        <w:rPr>
          <w:rStyle w:val="apple-converted-space"/>
          <w:i/>
          <w:iCs/>
          <w:color w:val="000000"/>
          <w:sz w:val="27"/>
          <w:szCs w:val="27"/>
        </w:rPr>
        <w:t xml:space="preserve"> m</w:t>
      </w:r>
      <w:r>
        <w:rPr>
          <w:rStyle w:val="apple-converted-space"/>
          <w:i/>
          <w:iCs/>
          <w:color w:val="000000"/>
          <w:sz w:val="27"/>
          <w:szCs w:val="27"/>
        </w:rPr>
        <w:t>á</w:t>
      </w:r>
      <w:r w:rsidRPr="006A38E2">
        <w:rPr>
          <w:rStyle w:val="apple-converted-space"/>
          <w:i/>
          <w:iCs/>
          <w:color w:val="000000"/>
          <w:sz w:val="27"/>
          <w:szCs w:val="27"/>
        </w:rPr>
        <w:t xml:space="preserve">s me da </w:t>
      </w:r>
      <w:r>
        <w:rPr>
          <w:rStyle w:val="apple-converted-space"/>
          <w:i/>
          <w:iCs/>
          <w:color w:val="000000"/>
          <w:sz w:val="27"/>
          <w:szCs w:val="27"/>
        </w:rPr>
        <w:t>s</w:t>
      </w:r>
      <w:r w:rsidRPr="006A38E2">
        <w:rPr>
          <w:rStyle w:val="apple-converted-space"/>
          <w:i/>
          <w:iCs/>
          <w:color w:val="000000"/>
          <w:sz w:val="27"/>
          <w:szCs w:val="27"/>
        </w:rPr>
        <w:t>i soy distinta a ellos</w:t>
      </w:r>
      <w:r>
        <w:rPr>
          <w:rStyle w:val="apple-converted-space"/>
          <w:i/>
          <w:iCs/>
          <w:color w:val="000000"/>
          <w:sz w:val="27"/>
          <w:szCs w:val="27"/>
        </w:rPr>
        <w:t>!</w:t>
      </w:r>
      <w:r w:rsidRPr="006A38E2">
        <w:rPr>
          <w:rStyle w:val="apple-converted-space"/>
          <w:i/>
          <w:iCs/>
          <w:color w:val="000000"/>
          <w:sz w:val="27"/>
          <w:szCs w:val="27"/>
        </w:rPr>
        <w:t xml:space="preserve"> </w:t>
      </w:r>
    </w:p>
    <w:p w14:paraId="79C1E8F5" w14:textId="77777777" w:rsidR="006A38E2" w:rsidRPr="006A38E2" w:rsidRDefault="006A38E2" w:rsidP="006A38E2">
      <w:pPr>
        <w:pStyle w:val="body-text"/>
        <w:rPr>
          <w:rStyle w:val="apple-converted-space"/>
          <w:i/>
          <w:iCs/>
          <w:color w:val="000000"/>
          <w:sz w:val="27"/>
          <w:szCs w:val="27"/>
        </w:rPr>
      </w:pPr>
      <w:r w:rsidRPr="006A38E2">
        <w:rPr>
          <w:rStyle w:val="apple-converted-space"/>
          <w:i/>
          <w:iCs/>
          <w:color w:val="000000"/>
          <w:sz w:val="27"/>
          <w:szCs w:val="27"/>
        </w:rPr>
        <w:t>No soy de nadie</w:t>
      </w:r>
      <w:r>
        <w:rPr>
          <w:rStyle w:val="apple-converted-space"/>
          <w:i/>
          <w:iCs/>
          <w:color w:val="000000"/>
          <w:sz w:val="27"/>
          <w:szCs w:val="27"/>
        </w:rPr>
        <w:t>,</w:t>
      </w:r>
      <w:r w:rsidR="00C27514">
        <w:rPr>
          <w:rStyle w:val="apple-converted-space"/>
          <w:i/>
          <w:iCs/>
          <w:color w:val="000000"/>
          <w:sz w:val="27"/>
          <w:szCs w:val="27"/>
        </w:rPr>
        <w:t xml:space="preserve"> </w:t>
      </w:r>
      <w:r>
        <w:rPr>
          <w:rStyle w:val="apple-converted-space"/>
          <w:i/>
          <w:iCs/>
          <w:color w:val="000000"/>
          <w:sz w:val="27"/>
          <w:szCs w:val="27"/>
        </w:rPr>
        <w:t>n</w:t>
      </w:r>
      <w:r w:rsidRPr="006A38E2">
        <w:rPr>
          <w:rStyle w:val="apple-converted-space"/>
          <w:i/>
          <w:iCs/>
          <w:color w:val="000000"/>
          <w:sz w:val="27"/>
          <w:szCs w:val="27"/>
        </w:rPr>
        <w:t>o tengo dueño</w:t>
      </w:r>
      <w:r>
        <w:rPr>
          <w:rStyle w:val="apple-converted-space"/>
          <w:i/>
          <w:iCs/>
          <w:color w:val="000000"/>
          <w:sz w:val="27"/>
          <w:szCs w:val="27"/>
        </w:rPr>
        <w:t>.</w:t>
      </w:r>
    </w:p>
    <w:p w14:paraId="1F1309B3" w14:textId="77777777" w:rsidR="006A38E2" w:rsidRPr="006A38E2" w:rsidRDefault="006A38E2" w:rsidP="006A38E2">
      <w:pPr>
        <w:pStyle w:val="body-text"/>
        <w:rPr>
          <w:rStyle w:val="apple-converted-space"/>
          <w:i/>
          <w:iCs/>
          <w:color w:val="000000"/>
          <w:sz w:val="27"/>
          <w:szCs w:val="27"/>
        </w:rPr>
      </w:pPr>
      <w:r w:rsidRPr="006A38E2">
        <w:rPr>
          <w:rStyle w:val="apple-converted-space"/>
          <w:i/>
          <w:iCs/>
          <w:color w:val="000000"/>
          <w:sz w:val="27"/>
          <w:szCs w:val="27"/>
        </w:rPr>
        <w:t>Yo s</w:t>
      </w:r>
      <w:r>
        <w:rPr>
          <w:rStyle w:val="apple-converted-space"/>
          <w:i/>
          <w:iCs/>
          <w:color w:val="000000"/>
          <w:sz w:val="27"/>
          <w:szCs w:val="27"/>
        </w:rPr>
        <w:t>é</w:t>
      </w:r>
      <w:r w:rsidRPr="006A38E2">
        <w:rPr>
          <w:rStyle w:val="apple-converted-space"/>
          <w:i/>
          <w:iCs/>
          <w:color w:val="000000"/>
          <w:sz w:val="27"/>
          <w:szCs w:val="27"/>
        </w:rPr>
        <w:t xml:space="preserve"> que me critican</w:t>
      </w:r>
      <w:r>
        <w:rPr>
          <w:rStyle w:val="apple-converted-space"/>
          <w:i/>
          <w:iCs/>
          <w:color w:val="000000"/>
          <w:sz w:val="27"/>
          <w:szCs w:val="27"/>
        </w:rPr>
        <w:t>,</w:t>
      </w:r>
      <w:r w:rsidR="00C27514">
        <w:rPr>
          <w:rStyle w:val="apple-converted-space"/>
          <w:i/>
          <w:iCs/>
          <w:color w:val="000000"/>
          <w:sz w:val="27"/>
          <w:szCs w:val="27"/>
        </w:rPr>
        <w:t xml:space="preserve"> </w:t>
      </w:r>
      <w:r w:rsidRPr="00771E5F">
        <w:rPr>
          <w:rStyle w:val="apple-converted-space"/>
          <w:b/>
          <w:i/>
          <w:iCs/>
          <w:color w:val="000000"/>
          <w:sz w:val="27"/>
          <w:szCs w:val="27"/>
        </w:rPr>
        <w:t>me consta</w:t>
      </w:r>
      <w:r w:rsidRPr="006A38E2">
        <w:rPr>
          <w:rStyle w:val="apple-converted-space"/>
          <w:i/>
          <w:iCs/>
          <w:color w:val="000000"/>
          <w:sz w:val="27"/>
          <w:szCs w:val="27"/>
        </w:rPr>
        <w:t xml:space="preserve"> que me odian</w:t>
      </w:r>
      <w:r>
        <w:rPr>
          <w:rStyle w:val="apple-converted-space"/>
          <w:i/>
          <w:iCs/>
          <w:color w:val="000000"/>
          <w:sz w:val="27"/>
          <w:szCs w:val="27"/>
        </w:rPr>
        <w:t>,</w:t>
      </w:r>
      <w:r w:rsidRPr="006A38E2">
        <w:rPr>
          <w:rStyle w:val="apple-converted-space"/>
          <w:i/>
          <w:iCs/>
          <w:color w:val="000000"/>
          <w:sz w:val="27"/>
          <w:szCs w:val="27"/>
        </w:rPr>
        <w:t xml:space="preserve"> </w:t>
      </w:r>
    </w:p>
    <w:p w14:paraId="3867D3E5" w14:textId="77777777" w:rsidR="006A38E2" w:rsidRPr="006A38E2" w:rsidRDefault="006A38E2" w:rsidP="006A38E2">
      <w:pPr>
        <w:pStyle w:val="body-text"/>
        <w:rPr>
          <w:rStyle w:val="apple-converted-space"/>
          <w:i/>
          <w:iCs/>
          <w:color w:val="000000"/>
          <w:sz w:val="27"/>
          <w:szCs w:val="27"/>
        </w:rPr>
      </w:pPr>
      <w:r>
        <w:rPr>
          <w:rStyle w:val="apple-converted-space"/>
          <w:i/>
          <w:iCs/>
          <w:color w:val="000000"/>
          <w:sz w:val="27"/>
          <w:szCs w:val="27"/>
        </w:rPr>
        <w:t>l</w:t>
      </w:r>
      <w:r w:rsidRPr="006A38E2">
        <w:rPr>
          <w:rStyle w:val="apple-converted-space"/>
          <w:i/>
          <w:iCs/>
          <w:color w:val="000000"/>
          <w:sz w:val="27"/>
          <w:szCs w:val="27"/>
        </w:rPr>
        <w:t>a envidia les corroe</w:t>
      </w:r>
      <w:r>
        <w:rPr>
          <w:rStyle w:val="apple-converted-space"/>
          <w:i/>
          <w:iCs/>
          <w:color w:val="000000"/>
          <w:sz w:val="27"/>
          <w:szCs w:val="27"/>
        </w:rPr>
        <w:t>,</w:t>
      </w:r>
      <w:r w:rsidRPr="006A38E2">
        <w:rPr>
          <w:rStyle w:val="apple-converted-space"/>
          <w:i/>
          <w:iCs/>
          <w:color w:val="000000"/>
          <w:sz w:val="27"/>
          <w:szCs w:val="27"/>
        </w:rPr>
        <w:t xml:space="preserve"> </w:t>
      </w:r>
      <w:r>
        <w:rPr>
          <w:rStyle w:val="apple-converted-space"/>
          <w:i/>
          <w:iCs/>
          <w:color w:val="000000"/>
          <w:sz w:val="27"/>
          <w:szCs w:val="27"/>
        </w:rPr>
        <w:t>m</w:t>
      </w:r>
      <w:r w:rsidRPr="006A38E2">
        <w:rPr>
          <w:rStyle w:val="apple-converted-space"/>
          <w:i/>
          <w:iCs/>
          <w:color w:val="000000"/>
          <w:sz w:val="27"/>
          <w:szCs w:val="27"/>
        </w:rPr>
        <w:t>i vida les agobia</w:t>
      </w:r>
      <w:r>
        <w:rPr>
          <w:rStyle w:val="apple-converted-space"/>
          <w:i/>
          <w:iCs/>
          <w:color w:val="000000"/>
          <w:sz w:val="27"/>
          <w:szCs w:val="27"/>
        </w:rPr>
        <w:t>.</w:t>
      </w:r>
    </w:p>
    <w:p w14:paraId="0238D70E" w14:textId="77777777" w:rsidR="006A38E2" w:rsidRPr="006A38E2" w:rsidRDefault="006A38E2" w:rsidP="006A38E2">
      <w:pPr>
        <w:pStyle w:val="body-text"/>
        <w:rPr>
          <w:rStyle w:val="apple-converted-space"/>
          <w:i/>
          <w:iCs/>
          <w:color w:val="000000"/>
          <w:sz w:val="27"/>
          <w:szCs w:val="27"/>
        </w:rPr>
      </w:pPr>
      <w:r>
        <w:rPr>
          <w:rStyle w:val="apple-converted-space"/>
          <w:i/>
          <w:iCs/>
          <w:color w:val="000000"/>
          <w:sz w:val="27"/>
          <w:szCs w:val="27"/>
        </w:rPr>
        <w:t>¿</w:t>
      </w:r>
      <w:r w:rsidRPr="006A38E2">
        <w:rPr>
          <w:rStyle w:val="apple-converted-space"/>
          <w:i/>
          <w:iCs/>
          <w:color w:val="000000"/>
          <w:sz w:val="27"/>
          <w:szCs w:val="27"/>
        </w:rPr>
        <w:t>Por</w:t>
      </w:r>
      <w:r>
        <w:rPr>
          <w:rStyle w:val="apple-converted-space"/>
          <w:i/>
          <w:iCs/>
          <w:color w:val="000000"/>
          <w:sz w:val="27"/>
          <w:szCs w:val="27"/>
        </w:rPr>
        <w:t xml:space="preserve"> </w:t>
      </w:r>
      <w:r w:rsidRPr="006A38E2">
        <w:rPr>
          <w:rStyle w:val="apple-converted-space"/>
          <w:i/>
          <w:iCs/>
          <w:color w:val="000000"/>
          <w:sz w:val="27"/>
          <w:szCs w:val="27"/>
        </w:rPr>
        <w:t>qu</w:t>
      </w:r>
      <w:r>
        <w:rPr>
          <w:rStyle w:val="apple-converted-space"/>
          <w:i/>
          <w:iCs/>
          <w:color w:val="000000"/>
          <w:sz w:val="27"/>
          <w:szCs w:val="27"/>
        </w:rPr>
        <w:t>é</w:t>
      </w:r>
      <w:r w:rsidRPr="006A38E2">
        <w:rPr>
          <w:rStyle w:val="apple-converted-space"/>
          <w:i/>
          <w:iCs/>
          <w:color w:val="000000"/>
          <w:sz w:val="27"/>
          <w:szCs w:val="27"/>
        </w:rPr>
        <w:t xml:space="preserve"> ser</w:t>
      </w:r>
      <w:r>
        <w:rPr>
          <w:rStyle w:val="apple-converted-space"/>
          <w:i/>
          <w:iCs/>
          <w:color w:val="000000"/>
          <w:sz w:val="27"/>
          <w:szCs w:val="27"/>
        </w:rPr>
        <w:t>á?</w:t>
      </w:r>
      <w:r w:rsidR="00C27514">
        <w:rPr>
          <w:rStyle w:val="apple-converted-space"/>
          <w:i/>
          <w:iCs/>
          <w:color w:val="000000"/>
          <w:sz w:val="27"/>
          <w:szCs w:val="27"/>
        </w:rPr>
        <w:t xml:space="preserve"> </w:t>
      </w:r>
      <w:r w:rsidRPr="006A38E2">
        <w:rPr>
          <w:rStyle w:val="apple-converted-space"/>
          <w:i/>
          <w:iCs/>
          <w:color w:val="000000"/>
          <w:sz w:val="27"/>
          <w:szCs w:val="27"/>
        </w:rPr>
        <w:t>Yo no tengo la culpa</w:t>
      </w:r>
      <w:r>
        <w:rPr>
          <w:rStyle w:val="apple-converted-space"/>
          <w:i/>
          <w:iCs/>
          <w:color w:val="000000"/>
          <w:sz w:val="27"/>
          <w:szCs w:val="27"/>
        </w:rPr>
        <w:t>.</w:t>
      </w:r>
      <w:r w:rsidRPr="006A38E2">
        <w:rPr>
          <w:rStyle w:val="apple-converted-space"/>
          <w:i/>
          <w:iCs/>
          <w:color w:val="000000"/>
          <w:sz w:val="27"/>
          <w:szCs w:val="27"/>
        </w:rPr>
        <w:t xml:space="preserve"> </w:t>
      </w:r>
    </w:p>
    <w:p w14:paraId="599EE5E9" w14:textId="77777777" w:rsidR="006A38E2" w:rsidRPr="006A38E2" w:rsidRDefault="006A38E2" w:rsidP="006A38E2">
      <w:pPr>
        <w:pStyle w:val="body-text"/>
        <w:rPr>
          <w:rStyle w:val="apple-converted-space"/>
          <w:i/>
          <w:iCs/>
          <w:color w:val="000000"/>
          <w:sz w:val="27"/>
          <w:szCs w:val="27"/>
        </w:rPr>
      </w:pPr>
      <w:r w:rsidRPr="006A38E2">
        <w:rPr>
          <w:rStyle w:val="apple-converted-space"/>
          <w:i/>
          <w:iCs/>
          <w:color w:val="000000"/>
          <w:sz w:val="27"/>
          <w:szCs w:val="27"/>
        </w:rPr>
        <w:t>Mi circunstancia les insulta</w:t>
      </w:r>
      <w:r>
        <w:rPr>
          <w:rStyle w:val="apple-converted-space"/>
          <w:i/>
          <w:iCs/>
          <w:color w:val="000000"/>
          <w:sz w:val="27"/>
          <w:szCs w:val="27"/>
        </w:rPr>
        <w:t>.</w:t>
      </w:r>
    </w:p>
    <w:p w14:paraId="3FE713D5" w14:textId="77777777" w:rsidR="006A38E2" w:rsidRPr="006A38E2" w:rsidRDefault="006A38E2" w:rsidP="006A38E2">
      <w:pPr>
        <w:pStyle w:val="body-text"/>
        <w:rPr>
          <w:rStyle w:val="apple-converted-space"/>
          <w:b/>
          <w:i/>
          <w:iCs/>
          <w:color w:val="000000"/>
          <w:sz w:val="27"/>
          <w:szCs w:val="27"/>
        </w:rPr>
      </w:pPr>
      <w:r w:rsidRPr="006A38E2">
        <w:rPr>
          <w:rStyle w:val="apple-converted-space"/>
          <w:b/>
          <w:i/>
          <w:iCs/>
          <w:color w:val="000000"/>
          <w:sz w:val="27"/>
          <w:szCs w:val="27"/>
        </w:rPr>
        <w:t xml:space="preserve">Mi destino es el que yo decido, </w:t>
      </w:r>
    </w:p>
    <w:p w14:paraId="1EF0AA59" w14:textId="77777777" w:rsidR="006A38E2" w:rsidRPr="006A38E2" w:rsidRDefault="006A38E2" w:rsidP="006A38E2">
      <w:pPr>
        <w:pStyle w:val="body-text"/>
        <w:rPr>
          <w:rStyle w:val="apple-converted-space"/>
          <w:b/>
          <w:i/>
          <w:iCs/>
          <w:color w:val="000000"/>
          <w:sz w:val="27"/>
          <w:szCs w:val="27"/>
        </w:rPr>
      </w:pPr>
      <w:r w:rsidRPr="006A38E2">
        <w:rPr>
          <w:rStyle w:val="apple-converted-space"/>
          <w:b/>
          <w:i/>
          <w:iCs/>
          <w:color w:val="000000"/>
          <w:sz w:val="27"/>
          <w:szCs w:val="27"/>
        </w:rPr>
        <w:t>el que yo elijo para mí.</w:t>
      </w:r>
    </w:p>
    <w:p w14:paraId="11C3D540" w14:textId="77777777" w:rsidR="006A38E2" w:rsidRPr="006A38E2" w:rsidRDefault="006A38E2" w:rsidP="006A38E2">
      <w:pPr>
        <w:pStyle w:val="body-text"/>
        <w:rPr>
          <w:rStyle w:val="apple-converted-space"/>
          <w:b/>
          <w:i/>
          <w:iCs/>
          <w:color w:val="000000"/>
          <w:sz w:val="27"/>
          <w:szCs w:val="27"/>
        </w:rPr>
      </w:pPr>
      <w:r w:rsidRPr="006A38E2">
        <w:rPr>
          <w:rStyle w:val="apple-converted-space"/>
          <w:b/>
          <w:i/>
          <w:iCs/>
          <w:color w:val="000000"/>
          <w:sz w:val="27"/>
          <w:szCs w:val="27"/>
        </w:rPr>
        <w:t xml:space="preserve">¿A quién le importa lo que yo haga? </w:t>
      </w:r>
    </w:p>
    <w:p w14:paraId="20D8C594" w14:textId="77777777" w:rsidR="006A38E2" w:rsidRPr="006A38E2" w:rsidRDefault="006A38E2" w:rsidP="006A38E2">
      <w:pPr>
        <w:pStyle w:val="body-text"/>
        <w:rPr>
          <w:rStyle w:val="apple-converted-space"/>
          <w:b/>
          <w:i/>
          <w:iCs/>
          <w:color w:val="000000"/>
          <w:sz w:val="27"/>
          <w:szCs w:val="27"/>
        </w:rPr>
      </w:pPr>
      <w:r w:rsidRPr="006A38E2">
        <w:rPr>
          <w:rStyle w:val="apple-converted-space"/>
          <w:b/>
          <w:i/>
          <w:iCs/>
          <w:color w:val="000000"/>
          <w:sz w:val="27"/>
          <w:szCs w:val="27"/>
        </w:rPr>
        <w:t xml:space="preserve">¿A quién le importa lo que yo diga? </w:t>
      </w:r>
    </w:p>
    <w:p w14:paraId="372083A0" w14:textId="77777777" w:rsidR="006A38E2" w:rsidRPr="006A38E2" w:rsidRDefault="006A38E2" w:rsidP="006A38E2">
      <w:pPr>
        <w:pStyle w:val="body-text"/>
        <w:rPr>
          <w:rStyle w:val="apple-converted-space"/>
          <w:b/>
          <w:i/>
          <w:iCs/>
          <w:color w:val="000000"/>
          <w:sz w:val="27"/>
          <w:szCs w:val="27"/>
        </w:rPr>
      </w:pPr>
      <w:r w:rsidRPr="006A38E2">
        <w:rPr>
          <w:rStyle w:val="apple-converted-space"/>
          <w:b/>
          <w:i/>
          <w:iCs/>
          <w:color w:val="000000"/>
          <w:sz w:val="27"/>
          <w:szCs w:val="27"/>
        </w:rPr>
        <w:t xml:space="preserve">Yo soy así, y así seguiré, nunca cambiaré. </w:t>
      </w:r>
    </w:p>
    <w:p w14:paraId="75666830" w14:textId="77777777" w:rsidR="006A38E2" w:rsidRPr="006A38E2" w:rsidRDefault="006A38E2" w:rsidP="006A38E2">
      <w:pPr>
        <w:pStyle w:val="body-text"/>
        <w:rPr>
          <w:rStyle w:val="apple-converted-space"/>
          <w:i/>
          <w:iCs/>
          <w:color w:val="000000"/>
          <w:sz w:val="27"/>
          <w:szCs w:val="27"/>
        </w:rPr>
      </w:pPr>
      <w:r w:rsidRPr="006A38E2">
        <w:rPr>
          <w:rStyle w:val="apple-converted-space"/>
          <w:i/>
          <w:iCs/>
          <w:color w:val="000000"/>
          <w:sz w:val="27"/>
          <w:szCs w:val="27"/>
        </w:rPr>
        <w:t xml:space="preserve">Quizá la culpa es mía </w:t>
      </w:r>
      <w:r w:rsidR="00C27514">
        <w:rPr>
          <w:rStyle w:val="apple-converted-space"/>
          <w:i/>
          <w:iCs/>
          <w:color w:val="000000"/>
          <w:sz w:val="27"/>
          <w:szCs w:val="27"/>
        </w:rPr>
        <w:t xml:space="preserve"> </w:t>
      </w:r>
      <w:r>
        <w:rPr>
          <w:rStyle w:val="apple-converted-space"/>
          <w:i/>
          <w:iCs/>
          <w:color w:val="000000"/>
          <w:sz w:val="27"/>
          <w:szCs w:val="27"/>
        </w:rPr>
        <w:t>p</w:t>
      </w:r>
      <w:r w:rsidRPr="006A38E2">
        <w:rPr>
          <w:rStyle w:val="apple-converted-space"/>
          <w:i/>
          <w:iCs/>
          <w:color w:val="000000"/>
          <w:sz w:val="27"/>
          <w:szCs w:val="27"/>
        </w:rPr>
        <w:t>or no seguir la norma</w:t>
      </w:r>
      <w:r>
        <w:rPr>
          <w:rStyle w:val="apple-converted-space"/>
          <w:i/>
          <w:iCs/>
          <w:color w:val="000000"/>
          <w:sz w:val="27"/>
          <w:szCs w:val="27"/>
        </w:rPr>
        <w:t>.</w:t>
      </w:r>
    </w:p>
    <w:p w14:paraId="74B7FC2F" w14:textId="77777777" w:rsidR="006A38E2" w:rsidRPr="006A38E2" w:rsidRDefault="006A38E2" w:rsidP="006A38E2">
      <w:pPr>
        <w:pStyle w:val="body-text"/>
        <w:rPr>
          <w:rStyle w:val="apple-converted-space"/>
          <w:i/>
          <w:iCs/>
          <w:color w:val="000000"/>
          <w:sz w:val="27"/>
          <w:szCs w:val="27"/>
        </w:rPr>
      </w:pPr>
      <w:r w:rsidRPr="006A38E2">
        <w:rPr>
          <w:rStyle w:val="apple-converted-space"/>
          <w:i/>
          <w:iCs/>
          <w:color w:val="000000"/>
          <w:sz w:val="27"/>
          <w:szCs w:val="27"/>
        </w:rPr>
        <w:t>Ya es demasiado tarde</w:t>
      </w:r>
      <w:r w:rsidR="00C27514">
        <w:rPr>
          <w:rStyle w:val="apple-converted-space"/>
          <w:i/>
          <w:iCs/>
          <w:color w:val="000000"/>
          <w:sz w:val="27"/>
          <w:szCs w:val="27"/>
        </w:rPr>
        <w:t xml:space="preserve"> </w:t>
      </w:r>
      <w:r>
        <w:rPr>
          <w:rStyle w:val="apple-converted-space"/>
          <w:i/>
          <w:iCs/>
          <w:color w:val="000000"/>
          <w:sz w:val="27"/>
          <w:szCs w:val="27"/>
        </w:rPr>
        <w:t>p</w:t>
      </w:r>
      <w:r w:rsidRPr="006A38E2">
        <w:rPr>
          <w:rStyle w:val="apple-converted-space"/>
          <w:i/>
          <w:iCs/>
          <w:color w:val="000000"/>
          <w:sz w:val="27"/>
          <w:szCs w:val="27"/>
        </w:rPr>
        <w:t>ara cambiar ahora</w:t>
      </w:r>
      <w:r>
        <w:rPr>
          <w:rStyle w:val="apple-converted-space"/>
          <w:i/>
          <w:iCs/>
          <w:color w:val="000000"/>
          <w:sz w:val="27"/>
          <w:szCs w:val="27"/>
        </w:rPr>
        <w:t>.</w:t>
      </w:r>
    </w:p>
    <w:p w14:paraId="515295ED" w14:textId="77777777" w:rsidR="006A38E2" w:rsidRPr="006A38E2" w:rsidRDefault="006A38E2" w:rsidP="006A38E2">
      <w:pPr>
        <w:pStyle w:val="body-text"/>
        <w:rPr>
          <w:rStyle w:val="apple-converted-space"/>
          <w:i/>
          <w:iCs/>
          <w:color w:val="000000"/>
          <w:sz w:val="27"/>
          <w:szCs w:val="27"/>
        </w:rPr>
      </w:pPr>
      <w:r w:rsidRPr="006A38E2">
        <w:rPr>
          <w:rStyle w:val="apple-converted-space"/>
          <w:i/>
          <w:iCs/>
          <w:color w:val="000000"/>
          <w:sz w:val="27"/>
          <w:szCs w:val="27"/>
        </w:rPr>
        <w:t xml:space="preserve">Me mantendré </w:t>
      </w:r>
      <w:r>
        <w:rPr>
          <w:rStyle w:val="apple-converted-space"/>
          <w:i/>
          <w:iCs/>
          <w:color w:val="000000"/>
          <w:sz w:val="27"/>
          <w:szCs w:val="27"/>
        </w:rPr>
        <w:t>f</w:t>
      </w:r>
      <w:r w:rsidRPr="006A38E2">
        <w:rPr>
          <w:rStyle w:val="apple-converted-space"/>
          <w:i/>
          <w:iCs/>
          <w:color w:val="000000"/>
          <w:sz w:val="27"/>
          <w:szCs w:val="27"/>
        </w:rPr>
        <w:t>irme en mis convicciones</w:t>
      </w:r>
      <w:r>
        <w:rPr>
          <w:rStyle w:val="apple-converted-space"/>
          <w:i/>
          <w:iCs/>
          <w:color w:val="000000"/>
          <w:sz w:val="27"/>
          <w:szCs w:val="27"/>
        </w:rPr>
        <w:t>,</w:t>
      </w:r>
    </w:p>
    <w:p w14:paraId="684E92DE" w14:textId="77777777" w:rsidR="006A38E2" w:rsidRPr="006A38E2" w:rsidRDefault="006A38E2" w:rsidP="006A38E2">
      <w:pPr>
        <w:pStyle w:val="body-text"/>
        <w:rPr>
          <w:rStyle w:val="apple-converted-space"/>
          <w:i/>
          <w:iCs/>
          <w:color w:val="000000"/>
          <w:sz w:val="27"/>
          <w:szCs w:val="27"/>
        </w:rPr>
      </w:pPr>
      <w:r w:rsidRPr="00175E17">
        <w:rPr>
          <w:rStyle w:val="apple-converted-space"/>
          <w:i/>
          <w:iCs/>
          <w:color w:val="000000"/>
          <w:sz w:val="27"/>
          <w:szCs w:val="27"/>
        </w:rPr>
        <w:t>reportaré mis posiciones.</w:t>
      </w:r>
    </w:p>
    <w:p w14:paraId="29652C76" w14:textId="77777777" w:rsidR="00CD3C6A" w:rsidRDefault="006A38E2" w:rsidP="006A38E2">
      <w:pPr>
        <w:pStyle w:val="body-text"/>
        <w:rPr>
          <w:rStyle w:val="apple-converted-space"/>
          <w:b/>
          <w:i/>
          <w:iCs/>
          <w:color w:val="000000"/>
          <w:sz w:val="27"/>
          <w:szCs w:val="27"/>
        </w:rPr>
      </w:pPr>
      <w:r w:rsidRPr="006A38E2">
        <w:rPr>
          <w:rStyle w:val="apple-converted-space"/>
          <w:b/>
          <w:i/>
          <w:iCs/>
          <w:color w:val="000000"/>
          <w:sz w:val="27"/>
          <w:szCs w:val="27"/>
        </w:rPr>
        <w:t>Mi destino es el que yo decido…</w:t>
      </w:r>
    </w:p>
    <w:p w14:paraId="29676E3B" w14:textId="77777777" w:rsidR="006A38E2" w:rsidRDefault="008A06FB" w:rsidP="006A38E2">
      <w:pPr>
        <w:pStyle w:val="body-text"/>
        <w:rPr>
          <w:rStyle w:val="apple-converted-space"/>
          <w:b/>
          <w:i/>
          <w:iCs/>
          <w:color w:val="000000"/>
          <w:sz w:val="27"/>
          <w:szCs w:val="27"/>
        </w:rPr>
      </w:pPr>
      <w:hyperlink r:id="rId11" w:history="1">
        <w:r w:rsidR="00175E17" w:rsidRPr="00BD2542">
          <w:rPr>
            <w:rStyle w:val="Hyperlink"/>
            <w:b/>
            <w:i/>
            <w:iCs/>
            <w:sz w:val="27"/>
            <w:szCs w:val="27"/>
          </w:rPr>
          <w:t>https://www.youtube.com/watch?v=2uQhdDtdXg0</w:t>
        </w:r>
      </w:hyperlink>
    </w:p>
    <w:p w14:paraId="7FFC8C38" w14:textId="1FEAC8B0" w:rsidR="008B53BD" w:rsidRDefault="008B53BD">
      <w:pPr>
        <w:rPr>
          <w:rStyle w:val="apple-converted-space"/>
          <w:b/>
          <w:i/>
          <w:iCs/>
          <w:color w:val="000000"/>
          <w:sz w:val="27"/>
          <w:szCs w:val="27"/>
        </w:rPr>
      </w:pPr>
      <w:r>
        <w:rPr>
          <w:rStyle w:val="apple-converted-space"/>
          <w:b/>
          <w:i/>
          <w:iCs/>
          <w:color w:val="000000"/>
          <w:sz w:val="27"/>
          <w:szCs w:val="27"/>
        </w:rPr>
        <w:br w:type="page"/>
      </w:r>
    </w:p>
    <w:p w14:paraId="4EE3F355" w14:textId="77777777" w:rsidR="008B53BD" w:rsidRDefault="008B53BD" w:rsidP="008B53BD">
      <w:pPr>
        <w:jc w:val="center"/>
        <w:rPr>
          <w:rFonts w:eastAsiaTheme="minorHAnsi"/>
          <w:b/>
          <w:color w:val="000000" w:themeColor="text1"/>
          <w:sz w:val="32"/>
          <w:lang w:val="de-DE" w:eastAsia="en-US"/>
        </w:rPr>
      </w:pPr>
    </w:p>
    <w:p w14:paraId="61D4E68A" w14:textId="5A176754" w:rsidR="008B53BD" w:rsidRPr="008B53BD" w:rsidRDefault="008B53BD" w:rsidP="008B53BD">
      <w:pPr>
        <w:jc w:val="center"/>
        <w:rPr>
          <w:rFonts w:eastAsiaTheme="minorHAnsi"/>
          <w:b/>
          <w:color w:val="000000" w:themeColor="text1"/>
          <w:sz w:val="32"/>
          <w:lang w:val="de-DE" w:eastAsia="en-US"/>
        </w:rPr>
      </w:pPr>
      <w:proofErr w:type="spellStart"/>
      <w:r w:rsidRPr="008B53BD">
        <w:rPr>
          <w:rFonts w:eastAsiaTheme="minorHAnsi"/>
          <w:b/>
          <w:color w:val="000000" w:themeColor="text1"/>
          <w:sz w:val="32"/>
          <w:lang w:val="de-DE" w:eastAsia="en-US"/>
        </w:rPr>
        <w:t>Salir</w:t>
      </w:r>
      <w:proofErr w:type="spellEnd"/>
      <w:r w:rsidRPr="008B53BD">
        <w:rPr>
          <w:rFonts w:eastAsiaTheme="minorHAnsi"/>
          <w:b/>
          <w:color w:val="000000" w:themeColor="text1"/>
          <w:sz w:val="32"/>
          <w:lang w:val="de-DE" w:eastAsia="en-US"/>
        </w:rPr>
        <w:t xml:space="preserve"> del </w:t>
      </w:r>
      <w:proofErr w:type="spellStart"/>
      <w:r w:rsidRPr="008B53BD">
        <w:rPr>
          <w:rFonts w:eastAsiaTheme="minorHAnsi"/>
          <w:b/>
          <w:color w:val="000000" w:themeColor="text1"/>
          <w:sz w:val="32"/>
          <w:lang w:val="de-DE" w:eastAsia="en-US"/>
        </w:rPr>
        <w:t>ropero</w:t>
      </w:r>
      <w:proofErr w:type="spellEnd"/>
    </w:p>
    <w:p w14:paraId="3F9D33F2" w14:textId="77777777" w:rsidR="008B53BD" w:rsidRPr="008B53BD" w:rsidRDefault="008B53BD" w:rsidP="008B53BD">
      <w:pPr>
        <w:jc w:val="center"/>
        <w:rPr>
          <w:rFonts w:eastAsiaTheme="minorHAnsi"/>
          <w:b/>
          <w:color w:val="000000" w:themeColor="text1"/>
          <w:sz w:val="32"/>
          <w:lang w:val="de-DE" w:eastAsia="en-US"/>
        </w:rPr>
      </w:pPr>
    </w:p>
    <w:tbl>
      <w:tblPr>
        <w:tblStyle w:val="Tabellenraster"/>
        <w:tblW w:w="0" w:type="auto"/>
        <w:jc w:val="center"/>
        <w:tblLook w:val="04A0" w:firstRow="1" w:lastRow="0" w:firstColumn="1" w:lastColumn="0" w:noHBand="0" w:noVBand="1"/>
      </w:tblPr>
      <w:tblGrid>
        <w:gridCol w:w="8488"/>
      </w:tblGrid>
      <w:tr w:rsidR="008B53BD" w:rsidRPr="008B53BD" w14:paraId="325AF195" w14:textId="77777777" w:rsidTr="008B53BD">
        <w:trPr>
          <w:jc w:val="center"/>
        </w:trPr>
        <w:tc>
          <w:tcPr>
            <w:tcW w:w="8488" w:type="dxa"/>
          </w:tcPr>
          <w:p w14:paraId="0CDE8F67" w14:textId="77777777" w:rsidR="008B53BD" w:rsidRPr="008B53BD" w:rsidRDefault="008B53BD" w:rsidP="008B53BD">
            <w:pPr>
              <w:jc w:val="both"/>
              <w:rPr>
                <w:rFonts w:eastAsiaTheme="minorHAnsi"/>
                <w:color w:val="000000" w:themeColor="text1"/>
                <w:lang w:eastAsia="en-US"/>
              </w:rPr>
            </w:pPr>
            <w:r w:rsidRPr="008B53BD">
              <w:rPr>
                <w:rFonts w:eastAsiaTheme="minorHAnsi"/>
                <w:color w:val="000000" w:themeColor="text1"/>
                <w:lang w:eastAsia="en-US"/>
              </w:rPr>
              <w:t>España, 2019</w:t>
            </w:r>
          </w:p>
          <w:p w14:paraId="513016A4" w14:textId="77777777" w:rsidR="008B53BD" w:rsidRPr="008B53BD" w:rsidRDefault="008B53BD" w:rsidP="008B53BD">
            <w:pPr>
              <w:jc w:val="both"/>
              <w:rPr>
                <w:rFonts w:eastAsiaTheme="minorHAnsi"/>
                <w:color w:val="000000" w:themeColor="text1"/>
                <w:lang w:eastAsia="en-US"/>
              </w:rPr>
            </w:pPr>
            <w:r w:rsidRPr="008B53BD">
              <w:rPr>
                <w:rFonts w:eastAsiaTheme="minorHAnsi"/>
                <w:color w:val="000000" w:themeColor="text1"/>
                <w:lang w:eastAsia="en-US"/>
              </w:rPr>
              <w:t>Dirección y guion: Ángeles Reiné</w:t>
            </w:r>
          </w:p>
          <w:p w14:paraId="3CE18292" w14:textId="77777777" w:rsidR="008B53BD" w:rsidRPr="008B53BD" w:rsidRDefault="008B53BD" w:rsidP="008B53BD">
            <w:pPr>
              <w:jc w:val="both"/>
              <w:rPr>
                <w:rFonts w:eastAsiaTheme="minorHAnsi"/>
                <w:color w:val="000000" w:themeColor="text1"/>
                <w:lang w:eastAsia="en-US"/>
              </w:rPr>
            </w:pPr>
            <w:r w:rsidRPr="008B53BD">
              <w:rPr>
                <w:rFonts w:eastAsiaTheme="minorHAnsi"/>
                <w:color w:val="000000" w:themeColor="text1"/>
                <w:lang w:eastAsia="en-US"/>
              </w:rPr>
              <w:t xml:space="preserve">Con: Verónica Forqué, Rosa María </w:t>
            </w:r>
            <w:proofErr w:type="spellStart"/>
            <w:r w:rsidRPr="008B53BD">
              <w:rPr>
                <w:rFonts w:eastAsiaTheme="minorHAnsi"/>
                <w:color w:val="000000" w:themeColor="text1"/>
                <w:lang w:eastAsia="en-US"/>
              </w:rPr>
              <w:t>Sardà</w:t>
            </w:r>
            <w:proofErr w:type="spellEnd"/>
            <w:r w:rsidRPr="008B53BD">
              <w:rPr>
                <w:rFonts w:eastAsiaTheme="minorHAnsi"/>
                <w:color w:val="000000" w:themeColor="text1"/>
                <w:lang w:eastAsia="en-US"/>
              </w:rPr>
              <w:t xml:space="preserve">, Ingrid García Jonsson, David Verdaguer, Candela Peña, Mónica López, Álex </w:t>
            </w:r>
            <w:proofErr w:type="spellStart"/>
            <w:r w:rsidRPr="008B53BD">
              <w:rPr>
                <w:rFonts w:eastAsiaTheme="minorHAnsi"/>
                <w:color w:val="000000" w:themeColor="text1"/>
                <w:lang w:eastAsia="en-US"/>
              </w:rPr>
              <w:t>O'Dogherty</w:t>
            </w:r>
            <w:proofErr w:type="spellEnd"/>
            <w:r w:rsidRPr="008B53BD">
              <w:rPr>
                <w:rFonts w:eastAsiaTheme="minorHAnsi"/>
                <w:color w:val="000000" w:themeColor="text1"/>
                <w:lang w:eastAsia="en-US"/>
              </w:rPr>
              <w:t xml:space="preserve">, Pol </w:t>
            </w:r>
            <w:proofErr w:type="spellStart"/>
            <w:r w:rsidRPr="008B53BD">
              <w:rPr>
                <w:rFonts w:eastAsiaTheme="minorHAnsi"/>
                <w:color w:val="000000" w:themeColor="text1"/>
                <w:lang w:eastAsia="en-US"/>
              </w:rPr>
              <w:t>Monen</w:t>
            </w:r>
            <w:proofErr w:type="spellEnd"/>
            <w:r w:rsidRPr="008B53BD">
              <w:rPr>
                <w:rFonts w:eastAsiaTheme="minorHAnsi"/>
                <w:color w:val="000000" w:themeColor="text1"/>
                <w:lang w:eastAsia="en-US"/>
              </w:rPr>
              <w:t xml:space="preserve">, Malcolm </w:t>
            </w:r>
            <w:proofErr w:type="spellStart"/>
            <w:r w:rsidRPr="008B53BD">
              <w:rPr>
                <w:rFonts w:eastAsiaTheme="minorHAnsi"/>
                <w:color w:val="000000" w:themeColor="text1"/>
                <w:lang w:eastAsia="en-US"/>
              </w:rPr>
              <w:t>Sitté</w:t>
            </w:r>
            <w:proofErr w:type="spellEnd"/>
            <w:r w:rsidRPr="008B53BD">
              <w:rPr>
                <w:rFonts w:eastAsiaTheme="minorHAnsi"/>
                <w:color w:val="000000" w:themeColor="text1"/>
                <w:lang w:eastAsia="en-US"/>
              </w:rPr>
              <w:t xml:space="preserve">, María Caballero, Liz Lobato, Alejandro </w:t>
            </w:r>
            <w:proofErr w:type="spellStart"/>
            <w:r w:rsidRPr="008B53BD">
              <w:rPr>
                <w:rFonts w:eastAsiaTheme="minorHAnsi"/>
                <w:color w:val="000000" w:themeColor="text1"/>
                <w:lang w:eastAsia="en-US"/>
              </w:rPr>
              <w:t>Casaseca</w:t>
            </w:r>
            <w:proofErr w:type="spellEnd"/>
          </w:p>
        </w:tc>
      </w:tr>
    </w:tbl>
    <w:p w14:paraId="65F2B319" w14:textId="77777777" w:rsidR="008B53BD" w:rsidRPr="008B53BD" w:rsidRDefault="008B53BD" w:rsidP="008B53BD">
      <w:pPr>
        <w:jc w:val="both"/>
        <w:rPr>
          <w:rFonts w:eastAsiaTheme="minorHAnsi"/>
          <w:color w:val="000000" w:themeColor="text1"/>
          <w:lang w:eastAsia="en-US"/>
        </w:rPr>
      </w:pPr>
    </w:p>
    <w:p w14:paraId="2ACDBB59" w14:textId="2146ED79" w:rsidR="008B53BD" w:rsidRDefault="008B53BD" w:rsidP="008B53BD">
      <w:pPr>
        <w:ind w:firstLine="708"/>
        <w:jc w:val="both"/>
        <w:rPr>
          <w:rFonts w:eastAsiaTheme="minorHAnsi"/>
          <w:b/>
          <w:color w:val="000000" w:themeColor="text1"/>
          <w:lang w:eastAsia="en-US"/>
        </w:rPr>
      </w:pPr>
      <w:r w:rsidRPr="008B53BD">
        <w:rPr>
          <w:rFonts w:eastAsiaTheme="minorHAnsi"/>
          <w:b/>
          <w:color w:val="000000" w:themeColor="text1"/>
          <w:lang w:eastAsia="en-US"/>
        </w:rPr>
        <w:t>Sinopsis</w:t>
      </w:r>
    </w:p>
    <w:p w14:paraId="3911092F" w14:textId="77777777" w:rsidR="008B53BD" w:rsidRPr="008B53BD" w:rsidRDefault="008B53BD" w:rsidP="008B53BD">
      <w:pPr>
        <w:ind w:firstLine="708"/>
        <w:jc w:val="both"/>
        <w:rPr>
          <w:rFonts w:eastAsiaTheme="minorHAnsi"/>
          <w:b/>
          <w:color w:val="000000" w:themeColor="text1"/>
          <w:lang w:eastAsia="en-US"/>
        </w:rPr>
      </w:pPr>
    </w:p>
    <w:p w14:paraId="31990313" w14:textId="77777777" w:rsidR="008B53BD" w:rsidRPr="008B53BD" w:rsidRDefault="008B53BD" w:rsidP="008B53BD">
      <w:pPr>
        <w:ind w:left="708"/>
        <w:jc w:val="both"/>
        <w:rPr>
          <w:rFonts w:eastAsiaTheme="minorHAnsi"/>
          <w:i/>
          <w:color w:val="000000" w:themeColor="text1"/>
          <w:lang w:eastAsia="en-US"/>
        </w:rPr>
      </w:pPr>
      <w:r w:rsidRPr="008B53BD">
        <w:rPr>
          <w:rFonts w:eastAsiaTheme="minorHAnsi"/>
          <w:i/>
          <w:color w:val="000000" w:themeColor="text1"/>
          <w:lang w:eastAsia="en-US"/>
        </w:rPr>
        <w:t xml:space="preserve">Eva (Ingrid García Jonsson), una joven y prometedora abogada española afincada en Edimburgo, ve peligrar sus planes de boda con el heredero de una ultraconservadora familia escocesa cuando se entera de que su abuela, Sofía (Verónica Forqué), ha decidido casarse… con su amiga del alma, Celia (Rosa María </w:t>
      </w:r>
      <w:proofErr w:type="spellStart"/>
      <w:r w:rsidRPr="008B53BD">
        <w:rPr>
          <w:rFonts w:eastAsiaTheme="minorHAnsi"/>
          <w:i/>
          <w:color w:val="000000" w:themeColor="text1"/>
          <w:lang w:eastAsia="en-US"/>
        </w:rPr>
        <w:t>Sardà</w:t>
      </w:r>
      <w:proofErr w:type="spellEnd"/>
      <w:r w:rsidRPr="008B53BD">
        <w:rPr>
          <w:rFonts w:eastAsiaTheme="minorHAnsi"/>
          <w:i/>
          <w:color w:val="000000" w:themeColor="text1"/>
          <w:lang w:eastAsia="en-US"/>
        </w:rPr>
        <w:t xml:space="preserve">). La decisión de Sofía de casarse a los 74 años desafiando todos los convencionalismos sociales y religiosos pone patas arriba la vida de Eva, que intentará impedir por todos los medios que se celebre la boda, con la complicidad de Jorge (David Verdaguer), el hijo de Celia. </w:t>
      </w:r>
    </w:p>
    <w:p w14:paraId="5617BD27" w14:textId="77777777" w:rsidR="008B53BD" w:rsidRPr="008B53BD" w:rsidRDefault="008B53BD" w:rsidP="008B53BD">
      <w:pPr>
        <w:jc w:val="both"/>
        <w:rPr>
          <w:rFonts w:eastAsiaTheme="minorHAnsi"/>
          <w:color w:val="000000" w:themeColor="text1"/>
          <w:lang w:eastAsia="en-US"/>
        </w:rPr>
      </w:pPr>
    </w:p>
    <w:p w14:paraId="67C0656B" w14:textId="77777777" w:rsidR="008B53BD" w:rsidRPr="008B53BD" w:rsidRDefault="008B53BD" w:rsidP="008B53BD">
      <w:pPr>
        <w:numPr>
          <w:ilvl w:val="0"/>
          <w:numId w:val="7"/>
        </w:numPr>
        <w:contextualSpacing/>
        <w:jc w:val="both"/>
        <w:rPr>
          <w:rFonts w:eastAsiaTheme="minorHAnsi"/>
          <w:b/>
          <w:color w:val="000000" w:themeColor="text1"/>
          <w:lang w:eastAsia="en-US"/>
        </w:rPr>
      </w:pPr>
      <w:r w:rsidRPr="008B53BD">
        <w:rPr>
          <w:rFonts w:eastAsiaTheme="minorHAnsi"/>
          <w:b/>
          <w:color w:val="000000" w:themeColor="text1"/>
          <w:lang w:eastAsia="en-US"/>
        </w:rPr>
        <w:t>En la película se están planeando dos bodas. ¿Cómo crees que es cada pareja? ¿Piensas que se llevarán a cabo las dos ceremonias?</w:t>
      </w:r>
    </w:p>
    <w:p w14:paraId="5AFFBB6C" w14:textId="77777777" w:rsidR="008B53BD" w:rsidRPr="008B53BD" w:rsidRDefault="008B53BD" w:rsidP="008B53BD">
      <w:pPr>
        <w:jc w:val="both"/>
        <w:rPr>
          <w:rFonts w:eastAsiaTheme="minorHAnsi"/>
          <w:color w:val="000000" w:themeColor="text1"/>
          <w:lang w:eastAsia="en-US"/>
        </w:rPr>
      </w:pPr>
    </w:p>
    <w:p w14:paraId="1FC5FA40" w14:textId="77777777" w:rsidR="008B53BD" w:rsidRPr="008B53BD" w:rsidRDefault="008B53BD" w:rsidP="008B53BD">
      <w:pPr>
        <w:jc w:val="both"/>
        <w:rPr>
          <w:rFonts w:eastAsiaTheme="minorHAnsi"/>
          <w:color w:val="000000" w:themeColor="text1"/>
          <w:lang w:eastAsia="en-US"/>
        </w:rPr>
      </w:pPr>
      <w:r w:rsidRPr="008B53BD">
        <w:rPr>
          <w:rFonts w:eastAsiaTheme="minorHAnsi"/>
          <w:noProof/>
          <w:color w:val="000000" w:themeColor="text1"/>
          <w:lang w:val="de-AT" w:eastAsia="de-AT"/>
        </w:rPr>
        <w:drawing>
          <wp:inline distT="0" distB="0" distL="0" distR="0" wp14:anchorId="530D7F49" wp14:editId="47D8EA83">
            <wp:extent cx="2730436" cy="1437833"/>
            <wp:effectExtent l="0" t="0" r="635" b="0"/>
            <wp:docPr id="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784097" cy="1466091"/>
                    </a:xfrm>
                    <a:prstGeom prst="rect">
                      <a:avLst/>
                    </a:prstGeom>
                  </pic:spPr>
                </pic:pic>
              </a:graphicData>
            </a:graphic>
          </wp:inline>
        </w:drawing>
      </w:r>
      <w:r w:rsidRPr="008B53BD">
        <w:rPr>
          <w:rFonts w:eastAsiaTheme="minorHAnsi"/>
          <w:noProof/>
          <w:color w:val="000000" w:themeColor="text1"/>
          <w:lang w:val="de-AT" w:eastAsia="de-AT"/>
        </w:rPr>
        <w:drawing>
          <wp:inline distT="0" distB="0" distL="0" distR="0" wp14:anchorId="67A97902" wp14:editId="58F9130A">
            <wp:extent cx="3228975" cy="259767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259522" cy="2622245"/>
                    </a:xfrm>
                    <a:prstGeom prst="rect">
                      <a:avLst/>
                    </a:prstGeom>
                  </pic:spPr>
                </pic:pic>
              </a:graphicData>
            </a:graphic>
          </wp:inline>
        </w:drawing>
      </w:r>
    </w:p>
    <w:p w14:paraId="091E1ED4" w14:textId="77777777" w:rsidR="008B53BD" w:rsidRPr="008B53BD" w:rsidRDefault="008B53BD" w:rsidP="008B53BD">
      <w:pPr>
        <w:jc w:val="both"/>
        <w:rPr>
          <w:rFonts w:eastAsiaTheme="minorHAnsi"/>
          <w:color w:val="000000" w:themeColor="text1"/>
          <w:lang w:eastAsia="en-US"/>
        </w:rPr>
      </w:pPr>
    </w:p>
    <w:p w14:paraId="6391599F" w14:textId="77777777" w:rsidR="008B53BD" w:rsidRPr="008B53BD" w:rsidRDefault="008B53BD" w:rsidP="008B53BD">
      <w:pPr>
        <w:numPr>
          <w:ilvl w:val="0"/>
          <w:numId w:val="7"/>
        </w:numPr>
        <w:contextualSpacing/>
        <w:jc w:val="both"/>
        <w:rPr>
          <w:rFonts w:eastAsiaTheme="minorHAnsi"/>
          <w:b/>
          <w:color w:val="000000" w:themeColor="text1"/>
          <w:lang w:eastAsia="en-US"/>
        </w:rPr>
      </w:pPr>
      <w:r w:rsidRPr="008B53BD">
        <w:rPr>
          <w:rFonts w:eastAsiaTheme="minorHAnsi"/>
          <w:b/>
          <w:color w:val="000000" w:themeColor="text1"/>
          <w:lang w:eastAsia="en-US"/>
        </w:rPr>
        <w:t xml:space="preserve">Tormenta de ideas: ¿Por qué los hijos de Sofía y Celia están en contra del matrimonio? </w:t>
      </w:r>
    </w:p>
    <w:p w14:paraId="5A2801DA" w14:textId="77777777" w:rsidR="008B53BD" w:rsidRPr="008B53BD" w:rsidRDefault="008B53BD" w:rsidP="008B53BD">
      <w:pPr>
        <w:jc w:val="both"/>
        <w:rPr>
          <w:rFonts w:eastAsiaTheme="minorHAnsi"/>
          <w:color w:val="000000" w:themeColor="text1"/>
          <w:lang w:eastAsia="en-US"/>
        </w:rPr>
      </w:pPr>
    </w:p>
    <w:p w14:paraId="4BDBE0E9" w14:textId="77777777" w:rsidR="008B53BD" w:rsidRPr="008B53BD" w:rsidRDefault="008B53BD" w:rsidP="008B53BD">
      <w:pPr>
        <w:jc w:val="both"/>
        <w:rPr>
          <w:rFonts w:eastAsiaTheme="minorHAnsi"/>
          <w:color w:val="000000" w:themeColor="text1"/>
          <w:lang w:eastAsia="en-US"/>
        </w:rPr>
      </w:pPr>
    </w:p>
    <w:p w14:paraId="4D5026E1" w14:textId="77777777" w:rsidR="008B53BD" w:rsidRPr="008B53BD" w:rsidRDefault="008B53BD" w:rsidP="008B53BD">
      <w:pPr>
        <w:jc w:val="center"/>
        <w:rPr>
          <w:rFonts w:eastAsiaTheme="minorHAnsi"/>
          <w:color w:val="000000" w:themeColor="text1"/>
          <w:lang w:eastAsia="en-US"/>
        </w:rPr>
      </w:pPr>
      <w:r w:rsidRPr="008B53BD">
        <w:rPr>
          <w:rFonts w:eastAsiaTheme="minorHAnsi"/>
          <w:noProof/>
          <w:color w:val="000000" w:themeColor="text1"/>
          <w:lang w:val="de-AT" w:eastAsia="de-AT"/>
        </w:rPr>
        <w:drawing>
          <wp:inline distT="0" distB="0" distL="0" distR="0" wp14:anchorId="2C59D6B2" wp14:editId="0D8E22F0">
            <wp:extent cx="3010401" cy="1820127"/>
            <wp:effectExtent l="0" t="0" r="0" b="0"/>
            <wp:docPr id="7"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014653" cy="1822698"/>
                    </a:xfrm>
                    <a:prstGeom prst="rect">
                      <a:avLst/>
                    </a:prstGeom>
                  </pic:spPr>
                </pic:pic>
              </a:graphicData>
            </a:graphic>
          </wp:inline>
        </w:drawing>
      </w:r>
    </w:p>
    <w:p w14:paraId="16F07695" w14:textId="77777777" w:rsidR="008B53BD" w:rsidRPr="008B53BD" w:rsidRDefault="008B53BD" w:rsidP="008B53BD">
      <w:pPr>
        <w:spacing w:after="300"/>
        <w:jc w:val="both"/>
        <w:rPr>
          <w:color w:val="000000" w:themeColor="text1"/>
        </w:rPr>
      </w:pPr>
    </w:p>
    <w:p w14:paraId="2201FABD" w14:textId="77777777" w:rsidR="008B53BD" w:rsidRPr="008B53BD" w:rsidRDefault="008B53BD" w:rsidP="008B53BD">
      <w:pPr>
        <w:numPr>
          <w:ilvl w:val="0"/>
          <w:numId w:val="7"/>
        </w:numPr>
        <w:spacing w:after="300"/>
        <w:contextualSpacing/>
        <w:jc w:val="both"/>
        <w:rPr>
          <w:b/>
          <w:color w:val="000000" w:themeColor="text1"/>
        </w:rPr>
      </w:pPr>
      <w:r w:rsidRPr="008B53BD">
        <w:rPr>
          <w:b/>
          <w:color w:val="000000" w:themeColor="text1"/>
        </w:rPr>
        <w:lastRenderedPageBreak/>
        <w:t>Lee esta noticia y completa la tabla que aparece después explicando qué acontecimientos ocurrieron en las fechas que se indican. Después indica la información que se da del último dato.</w:t>
      </w:r>
    </w:p>
    <w:p w14:paraId="40FCD883" w14:textId="77777777" w:rsidR="008B53BD" w:rsidRPr="008B53BD" w:rsidRDefault="008B53BD" w:rsidP="008B53BD">
      <w:pPr>
        <w:spacing w:after="300"/>
        <w:jc w:val="both"/>
        <w:rPr>
          <w:color w:val="000000" w:themeColor="text1"/>
        </w:rPr>
      </w:pPr>
      <w:r w:rsidRPr="008B53BD">
        <w:rPr>
          <w:color w:val="000000" w:themeColor="text1"/>
        </w:rPr>
        <w:t>Quién iba a decir, en la España de los años 70, que en las siguientes décadas el país iba a dar pasos de gigante en materia de igualdad y derechos LGBTI+. De la primera manifestación del Orgullo Gay en la Barcelona de 1977 hasta la celebración del Orgullo LGBT+ mundial en Madrid en 2017, pasando por la rabiosa libertad de la Movida Madrileña, himnos como el </w:t>
      </w:r>
      <w:r w:rsidRPr="008B53BD">
        <w:rPr>
          <w:i/>
          <w:iCs/>
          <w:color w:val="000000" w:themeColor="text1"/>
        </w:rPr>
        <w:t>Mujer contra mujer</w:t>
      </w:r>
      <w:r w:rsidRPr="008B53BD">
        <w:rPr>
          <w:color w:val="000000" w:themeColor="text1"/>
        </w:rPr>
        <w:t> de Mecano, la cada vez mayor presencia de personas LGBTI+ en los medios de comunicación y la aprobación del matrimonio homosexual en 2005, España ha pasado en poco más de cuatro décadas de perseguir legalmente la homosexualidad a ser uno de los países referentes en derechos LGBTI+. No todo está hecho y todavía queda mucho camino por avanzar hasta lograr la igualdad real y efectiva. Sin embargo, España se ha consagrado como uno de los países más seguros del mundo y que mejor tolera las diversas identidades sexuales.</w:t>
      </w:r>
    </w:p>
    <w:p w14:paraId="3F0AE7BE" w14:textId="77777777" w:rsidR="008B53BD" w:rsidRPr="008B53BD" w:rsidRDefault="008B53BD" w:rsidP="008B53BD">
      <w:pPr>
        <w:spacing w:before="300" w:after="150"/>
        <w:jc w:val="both"/>
        <w:outlineLvl w:val="1"/>
        <w:rPr>
          <w:b/>
          <w:color w:val="000000" w:themeColor="text1"/>
        </w:rPr>
      </w:pPr>
      <w:r w:rsidRPr="008B53BD">
        <w:rPr>
          <w:b/>
          <w:color w:val="000000" w:themeColor="text1"/>
        </w:rPr>
        <w:t>Pioneros en matrimonio homosexual y adopción homoparental</w:t>
      </w:r>
    </w:p>
    <w:p w14:paraId="206928CF" w14:textId="77777777" w:rsidR="008B53BD" w:rsidRPr="008B53BD" w:rsidRDefault="008B53BD" w:rsidP="008B53BD">
      <w:pPr>
        <w:spacing w:after="300"/>
        <w:jc w:val="both"/>
        <w:rPr>
          <w:color w:val="000000" w:themeColor="text1"/>
        </w:rPr>
      </w:pPr>
      <w:r w:rsidRPr="008B53BD">
        <w:rPr>
          <w:color w:val="000000" w:themeColor="text1"/>
        </w:rPr>
        <w:t>El 3 de julio de 2005 entró en vigor la modificación aprobada por las Cortes españolas del Código Civil, por el cual se homologaba completamente el matrimonio entre personas del mismo sexo al de diferentes sexos. España se convertía así en el tercer país del mundo en legalizar el matrimonio igualitario para todos los ciudadanos, independientemente de su orientación sexual, solo por detrás de Países Bajos (2000) y Bélgica (2003), y en el mismo año que Canadá. Gracias a esta ley, España fue el primer país en establecer la igualdad total en lo relativo a adopción entre parejas del mismo sexo, puesto que la Ley 13/2005 entró en vigor cuando la legislación holandesa no contemplaba la adopción de niños extranjeros y la belga aún no admitía la adopción por parte de matrimonios homosexuales. Sin embargo, en un planeta con más de 70 países que todavía consideran ilegal la homosexualidad, la adopción por parte de matrimonios del mismo sexo sigue siendo difícil.</w:t>
      </w:r>
    </w:p>
    <w:p w14:paraId="7D4F5D4B" w14:textId="77777777" w:rsidR="008B53BD" w:rsidRPr="008B53BD" w:rsidRDefault="008B53BD" w:rsidP="008B53BD">
      <w:pPr>
        <w:spacing w:before="300" w:after="150"/>
        <w:jc w:val="both"/>
        <w:outlineLvl w:val="1"/>
        <w:rPr>
          <w:b/>
          <w:color w:val="000000" w:themeColor="text1"/>
        </w:rPr>
      </w:pPr>
      <w:r w:rsidRPr="008B53BD">
        <w:rPr>
          <w:b/>
          <w:color w:val="000000" w:themeColor="text1"/>
        </w:rPr>
        <w:t>Uno de los países con mayor aceptación</w:t>
      </w:r>
    </w:p>
    <w:p w14:paraId="68BB0D1D" w14:textId="77777777" w:rsidR="008B53BD" w:rsidRPr="008B53BD" w:rsidRDefault="008B53BD" w:rsidP="008B53BD">
      <w:pPr>
        <w:spacing w:after="300"/>
        <w:jc w:val="both"/>
        <w:rPr>
          <w:color w:val="000000" w:themeColor="text1"/>
        </w:rPr>
      </w:pPr>
      <w:r w:rsidRPr="008B53BD">
        <w:rPr>
          <w:color w:val="000000" w:themeColor="text1"/>
        </w:rPr>
        <w:t xml:space="preserve">La aprobación del matrimonio </w:t>
      </w:r>
      <w:proofErr w:type="gramStart"/>
      <w:r w:rsidRPr="008B53BD">
        <w:rPr>
          <w:color w:val="000000" w:themeColor="text1"/>
        </w:rPr>
        <w:t>homosexual  fue</w:t>
      </w:r>
      <w:proofErr w:type="gramEnd"/>
      <w:r w:rsidRPr="008B53BD">
        <w:rPr>
          <w:color w:val="000000" w:themeColor="text1"/>
        </w:rPr>
        <w:t xml:space="preserve"> un reflejo del progreso social y de mentalidad de los españoles. Ya en 2013 Pew </w:t>
      </w:r>
      <w:proofErr w:type="spellStart"/>
      <w:r w:rsidRPr="008B53BD">
        <w:rPr>
          <w:color w:val="000000" w:themeColor="text1"/>
        </w:rPr>
        <w:t>Research</w:t>
      </w:r>
      <w:proofErr w:type="spellEnd"/>
      <w:r w:rsidRPr="008B53BD">
        <w:rPr>
          <w:color w:val="000000" w:themeColor="text1"/>
        </w:rPr>
        <w:t xml:space="preserve"> Center, uno de los estudios de opinión pública más importantes del mundo, situaba a España como el país con mayor aceptación de la homosexualidad. En concreto, de su informe </w:t>
      </w:r>
      <w:proofErr w:type="spellStart"/>
      <w:r w:rsidRPr="008B53BD">
        <w:rPr>
          <w:i/>
          <w:iCs/>
          <w:color w:val="000000" w:themeColor="text1"/>
        </w:rPr>
        <w:t>The</w:t>
      </w:r>
      <w:proofErr w:type="spellEnd"/>
      <w:r w:rsidRPr="008B53BD">
        <w:rPr>
          <w:i/>
          <w:iCs/>
          <w:color w:val="000000" w:themeColor="text1"/>
        </w:rPr>
        <w:t xml:space="preserve"> Global Divide </w:t>
      </w:r>
      <w:proofErr w:type="spellStart"/>
      <w:r w:rsidRPr="008B53BD">
        <w:rPr>
          <w:i/>
          <w:iCs/>
          <w:color w:val="000000" w:themeColor="text1"/>
        </w:rPr>
        <w:t>on</w:t>
      </w:r>
      <w:proofErr w:type="spellEnd"/>
      <w:r w:rsidRPr="008B53BD">
        <w:rPr>
          <w:i/>
          <w:iCs/>
          <w:color w:val="000000" w:themeColor="text1"/>
        </w:rPr>
        <w:t xml:space="preserve"> </w:t>
      </w:r>
      <w:proofErr w:type="spellStart"/>
      <w:r w:rsidRPr="008B53BD">
        <w:rPr>
          <w:i/>
          <w:iCs/>
          <w:color w:val="000000" w:themeColor="text1"/>
        </w:rPr>
        <w:t>Homosexuality</w:t>
      </w:r>
      <w:proofErr w:type="spellEnd"/>
      <w:r w:rsidRPr="008B53BD">
        <w:rPr>
          <w:i/>
          <w:iCs/>
          <w:color w:val="000000" w:themeColor="text1"/>
        </w:rPr>
        <w:t>, </w:t>
      </w:r>
      <w:r w:rsidRPr="008B53BD">
        <w:rPr>
          <w:color w:val="000000" w:themeColor="text1"/>
        </w:rPr>
        <w:t>se extraía que un 88% de los españoles consideraba que la homosexualidad debía ser aceptada por la sociedad, mientras un 11% de los españoles consideraba que no. Un porcentaje, el de personas opuestas a la aceptación de la homosexualidad, que se ha reducido hasta el 7% en 2018, según el artículo </w:t>
      </w:r>
      <w:r w:rsidRPr="008B53BD">
        <w:rPr>
          <w:i/>
          <w:iCs/>
          <w:color w:val="000000" w:themeColor="text1"/>
        </w:rPr>
        <w:t xml:space="preserve">Eastern and Western </w:t>
      </w:r>
      <w:proofErr w:type="spellStart"/>
      <w:r w:rsidRPr="008B53BD">
        <w:rPr>
          <w:i/>
          <w:iCs/>
          <w:color w:val="000000" w:themeColor="text1"/>
        </w:rPr>
        <w:t>Europeans</w:t>
      </w:r>
      <w:proofErr w:type="spellEnd"/>
      <w:r w:rsidRPr="008B53BD">
        <w:rPr>
          <w:i/>
          <w:iCs/>
          <w:color w:val="000000" w:themeColor="text1"/>
        </w:rPr>
        <w:t xml:space="preserve"> </w:t>
      </w:r>
      <w:proofErr w:type="spellStart"/>
      <w:r w:rsidRPr="008B53BD">
        <w:rPr>
          <w:i/>
          <w:iCs/>
          <w:color w:val="000000" w:themeColor="text1"/>
        </w:rPr>
        <w:t>Differ</w:t>
      </w:r>
      <w:proofErr w:type="spellEnd"/>
      <w:r w:rsidRPr="008B53BD">
        <w:rPr>
          <w:i/>
          <w:iCs/>
          <w:color w:val="000000" w:themeColor="text1"/>
        </w:rPr>
        <w:t xml:space="preserve"> </w:t>
      </w:r>
      <w:proofErr w:type="spellStart"/>
      <w:r w:rsidRPr="008B53BD">
        <w:rPr>
          <w:i/>
          <w:iCs/>
          <w:color w:val="000000" w:themeColor="text1"/>
        </w:rPr>
        <w:t>on</w:t>
      </w:r>
      <w:proofErr w:type="spellEnd"/>
      <w:r w:rsidRPr="008B53BD">
        <w:rPr>
          <w:i/>
          <w:iCs/>
          <w:color w:val="000000" w:themeColor="text1"/>
        </w:rPr>
        <w:t xml:space="preserve"> </w:t>
      </w:r>
      <w:proofErr w:type="spellStart"/>
      <w:r w:rsidRPr="008B53BD">
        <w:rPr>
          <w:i/>
          <w:iCs/>
          <w:color w:val="000000" w:themeColor="text1"/>
        </w:rPr>
        <w:t>Importance</w:t>
      </w:r>
      <w:proofErr w:type="spellEnd"/>
      <w:r w:rsidRPr="008B53BD">
        <w:rPr>
          <w:i/>
          <w:iCs/>
          <w:color w:val="000000" w:themeColor="text1"/>
        </w:rPr>
        <w:t xml:space="preserve"> </w:t>
      </w:r>
      <w:proofErr w:type="spellStart"/>
      <w:r w:rsidRPr="008B53BD">
        <w:rPr>
          <w:i/>
          <w:iCs/>
          <w:color w:val="000000" w:themeColor="text1"/>
        </w:rPr>
        <w:t>of</w:t>
      </w:r>
      <w:proofErr w:type="spellEnd"/>
      <w:r w:rsidRPr="008B53BD">
        <w:rPr>
          <w:i/>
          <w:iCs/>
          <w:color w:val="000000" w:themeColor="text1"/>
        </w:rPr>
        <w:t xml:space="preserve"> </w:t>
      </w:r>
      <w:proofErr w:type="spellStart"/>
      <w:r w:rsidRPr="008B53BD">
        <w:rPr>
          <w:i/>
          <w:iCs/>
          <w:color w:val="000000" w:themeColor="text1"/>
        </w:rPr>
        <w:t>Religion</w:t>
      </w:r>
      <w:proofErr w:type="spellEnd"/>
      <w:r w:rsidRPr="008B53BD">
        <w:rPr>
          <w:i/>
          <w:iCs/>
          <w:color w:val="000000" w:themeColor="text1"/>
        </w:rPr>
        <w:t xml:space="preserve">, </w:t>
      </w:r>
      <w:proofErr w:type="spellStart"/>
      <w:r w:rsidRPr="008B53BD">
        <w:rPr>
          <w:i/>
          <w:iCs/>
          <w:color w:val="000000" w:themeColor="text1"/>
        </w:rPr>
        <w:t>Views</w:t>
      </w:r>
      <w:proofErr w:type="spellEnd"/>
      <w:r w:rsidRPr="008B53BD">
        <w:rPr>
          <w:i/>
          <w:iCs/>
          <w:color w:val="000000" w:themeColor="text1"/>
        </w:rPr>
        <w:t xml:space="preserve"> </w:t>
      </w:r>
      <w:proofErr w:type="spellStart"/>
      <w:r w:rsidRPr="008B53BD">
        <w:rPr>
          <w:i/>
          <w:iCs/>
          <w:color w:val="000000" w:themeColor="text1"/>
        </w:rPr>
        <w:t>of</w:t>
      </w:r>
      <w:proofErr w:type="spellEnd"/>
      <w:r w:rsidRPr="008B53BD">
        <w:rPr>
          <w:i/>
          <w:iCs/>
          <w:color w:val="000000" w:themeColor="text1"/>
        </w:rPr>
        <w:t xml:space="preserve"> </w:t>
      </w:r>
      <w:proofErr w:type="spellStart"/>
      <w:r w:rsidRPr="008B53BD">
        <w:rPr>
          <w:i/>
          <w:iCs/>
          <w:color w:val="000000" w:themeColor="text1"/>
        </w:rPr>
        <w:t>Minorities</w:t>
      </w:r>
      <w:proofErr w:type="spellEnd"/>
      <w:r w:rsidRPr="008B53BD">
        <w:rPr>
          <w:i/>
          <w:iCs/>
          <w:color w:val="000000" w:themeColor="text1"/>
        </w:rPr>
        <w:t>, and Key Social Issues</w:t>
      </w:r>
      <w:r w:rsidRPr="008B53BD">
        <w:rPr>
          <w:color w:val="000000" w:themeColor="text1"/>
        </w:rPr>
        <w:t xml:space="preserve">, también de Pew </w:t>
      </w:r>
      <w:proofErr w:type="spellStart"/>
      <w:r w:rsidRPr="008B53BD">
        <w:rPr>
          <w:color w:val="000000" w:themeColor="text1"/>
        </w:rPr>
        <w:t>Research</w:t>
      </w:r>
      <w:proofErr w:type="spellEnd"/>
      <w:r w:rsidRPr="008B53BD">
        <w:rPr>
          <w:color w:val="000000" w:themeColor="text1"/>
        </w:rPr>
        <w:t xml:space="preserve"> Center, situándonos como el segundo país con menor oposición al matrimonio homosexual, solo por detrás de Suecia (5%). Las condiciones sociales y jurídicas alcanzadas en España no solo han ofrecido garantías a la población española, sino que han convertido al país en uno de los mejores de Europa para solicitantes de asilo LGBTI+ procedentes de países en los que está penado. En concreto, según el estudio </w:t>
      </w:r>
      <w:proofErr w:type="spellStart"/>
      <w:r w:rsidRPr="008B53BD">
        <w:rPr>
          <w:i/>
          <w:iCs/>
          <w:color w:val="000000" w:themeColor="text1"/>
        </w:rPr>
        <w:t>Rainbow</w:t>
      </w:r>
      <w:proofErr w:type="spellEnd"/>
      <w:r w:rsidRPr="008B53BD">
        <w:rPr>
          <w:i/>
          <w:iCs/>
          <w:color w:val="000000" w:themeColor="text1"/>
        </w:rPr>
        <w:t xml:space="preserve"> </w:t>
      </w:r>
      <w:proofErr w:type="spellStart"/>
      <w:r w:rsidRPr="008B53BD">
        <w:rPr>
          <w:i/>
          <w:iCs/>
          <w:color w:val="000000" w:themeColor="text1"/>
        </w:rPr>
        <w:t>Europe</w:t>
      </w:r>
      <w:proofErr w:type="spellEnd"/>
      <w:r w:rsidRPr="008B53BD">
        <w:rPr>
          <w:i/>
          <w:iCs/>
          <w:color w:val="000000" w:themeColor="text1"/>
        </w:rPr>
        <w:t xml:space="preserve"> 2019</w:t>
      </w:r>
      <w:r w:rsidRPr="008B53BD">
        <w:rPr>
          <w:color w:val="000000" w:themeColor="text1"/>
        </w:rPr>
        <w:t> de la asociación ILGA, España ocupa la 6.ª posición en materia legislativa de protección internacional de personas LGBTI+ de entre 49 Estados.</w:t>
      </w:r>
    </w:p>
    <w:p w14:paraId="6AF30FF0" w14:textId="77777777" w:rsidR="008B53BD" w:rsidRPr="008B53BD" w:rsidRDefault="008B53BD" w:rsidP="008B53BD">
      <w:pPr>
        <w:spacing w:before="300" w:after="150" w:line="600" w:lineRule="atLeast"/>
        <w:jc w:val="both"/>
        <w:outlineLvl w:val="1"/>
        <w:rPr>
          <w:b/>
          <w:color w:val="000000" w:themeColor="text1"/>
        </w:rPr>
      </w:pPr>
      <w:r w:rsidRPr="008B53BD">
        <w:rPr>
          <w:b/>
          <w:color w:val="000000" w:themeColor="text1"/>
        </w:rPr>
        <w:t>Persecución de los delitos de odio</w:t>
      </w:r>
    </w:p>
    <w:p w14:paraId="09B75471" w14:textId="77777777" w:rsidR="008B53BD" w:rsidRPr="008B53BD" w:rsidRDefault="008B53BD" w:rsidP="008B53BD">
      <w:pPr>
        <w:spacing w:after="300"/>
        <w:jc w:val="both"/>
        <w:rPr>
          <w:color w:val="000000" w:themeColor="text1"/>
        </w:rPr>
      </w:pPr>
      <w:r w:rsidRPr="008B53BD">
        <w:rPr>
          <w:color w:val="000000" w:themeColor="text1"/>
        </w:rPr>
        <w:t>Si bien hay mucho trabajo por delante hasta lograr una tasa de cero, España ha avanzado también en la persecución de delitos de odio, especialmente los relacionados con homofobia, bifobia o transfobia. Si bien en el año 2013 esta tipología suponía el 30,56% de los delitos de odio registrados por el Ministerio del Interior, en 2017 el porcentaje no llegaba al 20%. Además, España cuenta con una fiscalía especializada en delitos de odio, así como un Plan de Acción de Lucha contra los Delitos de Odio y una Oficina Nacional contra este tipo de delitos.</w:t>
      </w:r>
    </w:p>
    <w:p w14:paraId="592F160B" w14:textId="77777777" w:rsidR="008B53BD" w:rsidRPr="008B53BD" w:rsidRDefault="008B53BD" w:rsidP="008B53BD">
      <w:pPr>
        <w:spacing w:after="300"/>
        <w:jc w:val="both"/>
        <w:rPr>
          <w:color w:val="000000" w:themeColor="text1"/>
        </w:rPr>
      </w:pPr>
      <w:r w:rsidRPr="008B53BD">
        <w:rPr>
          <w:color w:val="000000" w:themeColor="text1"/>
        </w:rPr>
        <w:t xml:space="preserve">Pese a los avances durante las últimas décadas y a la mejora de las libertades y derechos LGBTI+ en nuestro país, siguen existiendo agresiones por razón de identidad sexual; siguen dándose demasiados casos de discriminación laboral –sobre todo a personas trans-; y, desde algunos sectores sociales, sigue considerándose </w:t>
      </w:r>
      <w:r w:rsidRPr="008B53BD">
        <w:rPr>
          <w:color w:val="000000" w:themeColor="text1"/>
        </w:rPr>
        <w:lastRenderedPageBreak/>
        <w:t>la homosexualidad, bisexualidad o transexualidad como un problema que puede ser corregido. Los Orgullos LGBTI+, cada vez más comunes en ciudades y pueblos españoles, son una de las manifestaciones más claras de que se puede celebrar todo lo logrado y reivindicar lo que queda por conseguir. Y la sociedad en su conjunto es la responsable de alcanzarlo.</w:t>
      </w:r>
    </w:p>
    <w:p w14:paraId="7E6D772A" w14:textId="77777777" w:rsidR="008B53BD" w:rsidRPr="008B53BD" w:rsidRDefault="008B53BD" w:rsidP="008B53BD">
      <w:pPr>
        <w:jc w:val="right"/>
        <w:rPr>
          <w:color w:val="000000" w:themeColor="text1"/>
        </w:rPr>
      </w:pPr>
      <w:r w:rsidRPr="008B53BD">
        <w:rPr>
          <w:color w:val="000000" w:themeColor="text1"/>
        </w:rPr>
        <w:t>https://www.thisistherealspain.com/ciudadania/referentes-derechos-lgbti/</w:t>
      </w:r>
    </w:p>
    <w:p w14:paraId="488177ED" w14:textId="77777777" w:rsidR="008B53BD" w:rsidRPr="008B53BD" w:rsidRDefault="008B53BD" w:rsidP="008B53BD">
      <w:pPr>
        <w:jc w:val="both"/>
        <w:rPr>
          <w:rFonts w:eastAsiaTheme="minorHAnsi"/>
          <w:color w:val="000000" w:themeColor="text1"/>
          <w:lang w:eastAsia="en-US"/>
        </w:rPr>
      </w:pPr>
    </w:p>
    <w:p w14:paraId="29E287B4" w14:textId="77777777" w:rsidR="008B53BD" w:rsidRPr="008B53BD" w:rsidRDefault="008B53BD" w:rsidP="008B53BD">
      <w:pPr>
        <w:jc w:val="center"/>
        <w:rPr>
          <w:rFonts w:eastAsiaTheme="minorHAnsi"/>
          <w:color w:val="000000" w:themeColor="text1"/>
          <w:lang w:eastAsia="en-US"/>
        </w:rPr>
      </w:pPr>
      <w:r w:rsidRPr="008B53BD">
        <w:rPr>
          <w:rFonts w:eastAsiaTheme="minorHAnsi"/>
          <w:noProof/>
          <w:color w:val="000000" w:themeColor="text1"/>
          <w:lang w:val="de-AT" w:eastAsia="de-AT"/>
        </w:rPr>
        <w:drawing>
          <wp:inline distT="0" distB="0" distL="0" distR="0" wp14:anchorId="20DF147A" wp14:editId="29214425">
            <wp:extent cx="3953657" cy="1996834"/>
            <wp:effectExtent l="0" t="0" r="0" b="0"/>
            <wp:docPr id="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971934" cy="2006065"/>
                    </a:xfrm>
                    <a:prstGeom prst="rect">
                      <a:avLst/>
                    </a:prstGeom>
                  </pic:spPr>
                </pic:pic>
              </a:graphicData>
            </a:graphic>
          </wp:inline>
        </w:drawing>
      </w:r>
    </w:p>
    <w:p w14:paraId="727CDE9A" w14:textId="77777777" w:rsidR="008B53BD" w:rsidRPr="008B53BD" w:rsidRDefault="008B53BD" w:rsidP="008B53BD">
      <w:pPr>
        <w:jc w:val="both"/>
        <w:rPr>
          <w:rFonts w:eastAsiaTheme="minorHAnsi"/>
          <w:color w:val="000000" w:themeColor="text1"/>
          <w:lang w:eastAsia="en-US"/>
        </w:rPr>
      </w:pPr>
    </w:p>
    <w:tbl>
      <w:tblPr>
        <w:tblStyle w:val="Tabellenraster"/>
        <w:tblW w:w="0" w:type="auto"/>
        <w:tblLook w:val="04A0" w:firstRow="1" w:lastRow="0" w:firstColumn="1" w:lastColumn="0" w:noHBand="0" w:noVBand="1"/>
      </w:tblPr>
      <w:tblGrid>
        <w:gridCol w:w="1838"/>
        <w:gridCol w:w="6650"/>
      </w:tblGrid>
      <w:tr w:rsidR="008B53BD" w:rsidRPr="008B53BD" w14:paraId="1F5D1BA4" w14:textId="77777777" w:rsidTr="00F336C8">
        <w:tc>
          <w:tcPr>
            <w:tcW w:w="1838" w:type="dxa"/>
          </w:tcPr>
          <w:p w14:paraId="3B74AE76" w14:textId="77777777" w:rsidR="008B53BD" w:rsidRPr="008B53BD" w:rsidRDefault="008B53BD" w:rsidP="008B53BD">
            <w:pPr>
              <w:jc w:val="both"/>
              <w:rPr>
                <w:b/>
                <w:color w:val="000000" w:themeColor="text1"/>
              </w:rPr>
            </w:pPr>
            <w:r w:rsidRPr="008B53BD">
              <w:rPr>
                <w:b/>
                <w:color w:val="000000" w:themeColor="text1"/>
              </w:rPr>
              <w:t>Dato</w:t>
            </w:r>
          </w:p>
        </w:tc>
        <w:tc>
          <w:tcPr>
            <w:tcW w:w="6650" w:type="dxa"/>
          </w:tcPr>
          <w:p w14:paraId="0655A9BB" w14:textId="77777777" w:rsidR="008B53BD" w:rsidRPr="008B53BD" w:rsidRDefault="008B53BD" w:rsidP="008B53BD">
            <w:pPr>
              <w:jc w:val="both"/>
              <w:rPr>
                <w:b/>
                <w:color w:val="000000" w:themeColor="text1"/>
              </w:rPr>
            </w:pPr>
            <w:r w:rsidRPr="008B53BD">
              <w:rPr>
                <w:b/>
                <w:color w:val="000000" w:themeColor="text1"/>
              </w:rPr>
              <w:t>Información que se dice en el texto</w:t>
            </w:r>
          </w:p>
        </w:tc>
      </w:tr>
      <w:tr w:rsidR="008B53BD" w:rsidRPr="008B53BD" w14:paraId="35444426" w14:textId="77777777" w:rsidTr="00F336C8">
        <w:tc>
          <w:tcPr>
            <w:tcW w:w="1838" w:type="dxa"/>
          </w:tcPr>
          <w:p w14:paraId="51FA189A" w14:textId="77777777" w:rsidR="008B53BD" w:rsidRPr="008B53BD" w:rsidRDefault="008B53BD" w:rsidP="008B53BD">
            <w:pPr>
              <w:jc w:val="both"/>
              <w:rPr>
                <w:rFonts w:eastAsiaTheme="minorHAnsi"/>
                <w:color w:val="000000" w:themeColor="text1"/>
                <w:lang w:eastAsia="en-US"/>
              </w:rPr>
            </w:pPr>
            <w:r w:rsidRPr="008B53BD">
              <w:rPr>
                <w:color w:val="000000" w:themeColor="text1"/>
              </w:rPr>
              <w:t>Año 1977</w:t>
            </w:r>
          </w:p>
        </w:tc>
        <w:tc>
          <w:tcPr>
            <w:tcW w:w="6650" w:type="dxa"/>
          </w:tcPr>
          <w:p w14:paraId="028EA45D" w14:textId="77777777" w:rsidR="008B53BD" w:rsidRPr="008B53BD" w:rsidRDefault="008B53BD" w:rsidP="008B53BD">
            <w:pPr>
              <w:jc w:val="both"/>
              <w:rPr>
                <w:rFonts w:eastAsiaTheme="minorHAnsi"/>
                <w:color w:val="000000" w:themeColor="text1"/>
                <w:lang w:eastAsia="en-US"/>
              </w:rPr>
            </w:pPr>
          </w:p>
        </w:tc>
      </w:tr>
      <w:tr w:rsidR="008B53BD" w:rsidRPr="008B53BD" w14:paraId="16A00316" w14:textId="77777777" w:rsidTr="00F336C8">
        <w:tc>
          <w:tcPr>
            <w:tcW w:w="1838" w:type="dxa"/>
          </w:tcPr>
          <w:p w14:paraId="16F740C6" w14:textId="77777777" w:rsidR="008B53BD" w:rsidRPr="008B53BD" w:rsidRDefault="008B53BD" w:rsidP="008B53BD">
            <w:pPr>
              <w:jc w:val="both"/>
              <w:rPr>
                <w:rFonts w:eastAsiaTheme="minorHAnsi"/>
                <w:color w:val="000000" w:themeColor="text1"/>
                <w:lang w:eastAsia="en-US"/>
              </w:rPr>
            </w:pPr>
            <w:r w:rsidRPr="008B53BD">
              <w:rPr>
                <w:color w:val="000000" w:themeColor="text1"/>
              </w:rPr>
              <w:t xml:space="preserve">Año 2000 </w:t>
            </w:r>
          </w:p>
        </w:tc>
        <w:tc>
          <w:tcPr>
            <w:tcW w:w="6650" w:type="dxa"/>
          </w:tcPr>
          <w:p w14:paraId="267CA3AE" w14:textId="77777777" w:rsidR="008B53BD" w:rsidRPr="008B53BD" w:rsidRDefault="008B53BD" w:rsidP="008B53BD">
            <w:pPr>
              <w:jc w:val="both"/>
              <w:rPr>
                <w:rFonts w:eastAsiaTheme="minorHAnsi"/>
                <w:color w:val="000000" w:themeColor="text1"/>
                <w:lang w:eastAsia="en-US"/>
              </w:rPr>
            </w:pPr>
          </w:p>
        </w:tc>
      </w:tr>
      <w:tr w:rsidR="008B53BD" w:rsidRPr="008B53BD" w14:paraId="0B053EA4" w14:textId="77777777" w:rsidTr="00F336C8">
        <w:tc>
          <w:tcPr>
            <w:tcW w:w="1838" w:type="dxa"/>
          </w:tcPr>
          <w:p w14:paraId="13A3114D" w14:textId="77777777" w:rsidR="008B53BD" w:rsidRPr="008B53BD" w:rsidRDefault="008B53BD" w:rsidP="008B53BD">
            <w:pPr>
              <w:jc w:val="both"/>
              <w:rPr>
                <w:rFonts w:eastAsiaTheme="minorHAnsi"/>
                <w:color w:val="000000" w:themeColor="text1"/>
                <w:lang w:eastAsia="en-US"/>
              </w:rPr>
            </w:pPr>
            <w:r w:rsidRPr="008B53BD">
              <w:rPr>
                <w:color w:val="000000" w:themeColor="text1"/>
              </w:rPr>
              <w:t>Año 2005</w:t>
            </w:r>
          </w:p>
        </w:tc>
        <w:tc>
          <w:tcPr>
            <w:tcW w:w="6650" w:type="dxa"/>
          </w:tcPr>
          <w:p w14:paraId="71DB7430" w14:textId="77777777" w:rsidR="008B53BD" w:rsidRPr="008B53BD" w:rsidRDefault="008B53BD" w:rsidP="008B53BD">
            <w:pPr>
              <w:jc w:val="both"/>
              <w:rPr>
                <w:rFonts w:eastAsiaTheme="minorHAnsi"/>
                <w:color w:val="000000" w:themeColor="text1"/>
                <w:lang w:eastAsia="en-US"/>
              </w:rPr>
            </w:pPr>
          </w:p>
        </w:tc>
      </w:tr>
      <w:tr w:rsidR="008B53BD" w:rsidRPr="008B53BD" w14:paraId="09D7D98F" w14:textId="77777777" w:rsidTr="00F336C8">
        <w:tc>
          <w:tcPr>
            <w:tcW w:w="1838" w:type="dxa"/>
          </w:tcPr>
          <w:p w14:paraId="6340CDF4" w14:textId="77777777" w:rsidR="008B53BD" w:rsidRPr="008B53BD" w:rsidRDefault="008B53BD" w:rsidP="008B53BD">
            <w:pPr>
              <w:spacing w:after="300"/>
              <w:jc w:val="both"/>
              <w:rPr>
                <w:color w:val="000000" w:themeColor="text1"/>
              </w:rPr>
            </w:pPr>
            <w:r w:rsidRPr="008B53BD">
              <w:rPr>
                <w:color w:val="000000" w:themeColor="text1"/>
              </w:rPr>
              <w:t xml:space="preserve">70 países </w:t>
            </w:r>
          </w:p>
        </w:tc>
        <w:tc>
          <w:tcPr>
            <w:tcW w:w="6650" w:type="dxa"/>
          </w:tcPr>
          <w:p w14:paraId="4829E235" w14:textId="77777777" w:rsidR="008B53BD" w:rsidRPr="008B53BD" w:rsidRDefault="008B53BD" w:rsidP="008B53BD">
            <w:pPr>
              <w:jc w:val="both"/>
              <w:rPr>
                <w:rFonts w:eastAsiaTheme="minorHAnsi"/>
                <w:color w:val="000000" w:themeColor="text1"/>
                <w:lang w:eastAsia="en-US"/>
              </w:rPr>
            </w:pPr>
          </w:p>
        </w:tc>
      </w:tr>
    </w:tbl>
    <w:p w14:paraId="38C1EF4F" w14:textId="77777777" w:rsidR="008B53BD" w:rsidRPr="008B53BD" w:rsidRDefault="008B53BD" w:rsidP="008B53BD">
      <w:pPr>
        <w:jc w:val="both"/>
        <w:rPr>
          <w:rFonts w:eastAsiaTheme="minorHAnsi"/>
          <w:color w:val="000000" w:themeColor="text1"/>
          <w:lang w:eastAsia="en-US"/>
        </w:rPr>
      </w:pPr>
    </w:p>
    <w:p w14:paraId="0306718F" w14:textId="77777777" w:rsidR="008B53BD" w:rsidRPr="008B53BD" w:rsidRDefault="008B53BD" w:rsidP="008B53BD">
      <w:pPr>
        <w:numPr>
          <w:ilvl w:val="0"/>
          <w:numId w:val="7"/>
        </w:numPr>
        <w:contextualSpacing/>
        <w:jc w:val="both"/>
        <w:rPr>
          <w:rFonts w:eastAsiaTheme="minorHAnsi"/>
          <w:b/>
          <w:color w:val="000000" w:themeColor="text1"/>
          <w:lang w:eastAsia="en-US"/>
        </w:rPr>
      </w:pPr>
      <w:r w:rsidRPr="008B53BD">
        <w:rPr>
          <w:rFonts w:eastAsiaTheme="minorHAnsi"/>
          <w:b/>
          <w:color w:val="000000" w:themeColor="text1"/>
          <w:lang w:eastAsia="en-US"/>
        </w:rPr>
        <w:t>Mira el siguiente anuncio de la marca Sprite sobre el Día del Orgullo</w:t>
      </w:r>
    </w:p>
    <w:p w14:paraId="293F35D8" w14:textId="77777777" w:rsidR="008B53BD" w:rsidRPr="008B53BD" w:rsidRDefault="008B53BD" w:rsidP="008B53BD">
      <w:pPr>
        <w:ind w:left="720"/>
        <w:contextualSpacing/>
        <w:jc w:val="both"/>
        <w:rPr>
          <w:rFonts w:eastAsiaTheme="minorHAnsi"/>
          <w:b/>
          <w:color w:val="000000" w:themeColor="text1"/>
          <w:lang w:eastAsia="en-US"/>
        </w:rPr>
      </w:pPr>
      <w:r w:rsidRPr="008B53BD">
        <w:rPr>
          <w:rFonts w:eastAsiaTheme="minorHAnsi"/>
          <w:b/>
          <w:color w:val="000000" w:themeColor="text1"/>
          <w:lang w:eastAsia="en-US"/>
        </w:rPr>
        <w:t>(</w:t>
      </w:r>
      <w:hyperlink r:id="rId16" w:history="1">
        <w:r w:rsidRPr="008B53BD">
          <w:rPr>
            <w:rFonts w:eastAsiaTheme="minorHAnsi"/>
            <w:b/>
            <w:color w:val="0000FF"/>
            <w:u w:val="single"/>
            <w:lang w:eastAsia="en-US"/>
          </w:rPr>
          <w:t>https://www.youtube.com/watch?v=bZh6046DYng</w:t>
        </w:r>
      </w:hyperlink>
      <w:r w:rsidRPr="008B53BD">
        <w:rPr>
          <w:rFonts w:eastAsiaTheme="minorHAnsi"/>
          <w:b/>
          <w:color w:val="000000" w:themeColor="text1"/>
          <w:lang w:eastAsia="en-US"/>
        </w:rPr>
        <w:t>) y contesta a estas preguntas:</w:t>
      </w:r>
    </w:p>
    <w:p w14:paraId="79017077" w14:textId="77777777" w:rsidR="008B53BD" w:rsidRPr="008B53BD" w:rsidRDefault="008B53BD" w:rsidP="008B53BD">
      <w:pPr>
        <w:jc w:val="both"/>
        <w:rPr>
          <w:rFonts w:eastAsiaTheme="minorHAnsi"/>
          <w:b/>
          <w:color w:val="000000" w:themeColor="text1"/>
          <w:lang w:eastAsia="en-US"/>
        </w:rPr>
      </w:pPr>
    </w:p>
    <w:p w14:paraId="474483A2" w14:textId="77777777" w:rsidR="008B53BD" w:rsidRPr="008B53BD" w:rsidRDefault="008B53BD" w:rsidP="008B53BD">
      <w:pPr>
        <w:numPr>
          <w:ilvl w:val="0"/>
          <w:numId w:val="8"/>
        </w:numPr>
        <w:contextualSpacing/>
        <w:jc w:val="both"/>
        <w:rPr>
          <w:rFonts w:eastAsiaTheme="minorHAnsi"/>
          <w:color w:val="000000" w:themeColor="text1"/>
          <w:lang w:eastAsia="en-US"/>
        </w:rPr>
      </w:pPr>
      <w:r w:rsidRPr="008B53BD">
        <w:rPr>
          <w:rFonts w:eastAsiaTheme="minorHAnsi"/>
          <w:color w:val="000000" w:themeColor="text1"/>
          <w:lang w:eastAsia="en-US"/>
        </w:rPr>
        <w:t xml:space="preserve">¿Qué sentimientos te despierta? </w:t>
      </w:r>
    </w:p>
    <w:p w14:paraId="2A7AC82D" w14:textId="77777777" w:rsidR="008B53BD" w:rsidRPr="008B53BD" w:rsidRDefault="008B53BD" w:rsidP="008B53BD">
      <w:pPr>
        <w:ind w:left="720"/>
        <w:contextualSpacing/>
        <w:jc w:val="both"/>
        <w:rPr>
          <w:rFonts w:eastAsiaTheme="minorHAnsi"/>
          <w:color w:val="000000" w:themeColor="text1"/>
          <w:lang w:eastAsia="en-US"/>
        </w:rPr>
      </w:pPr>
    </w:p>
    <w:p w14:paraId="435E3685" w14:textId="665C3B60" w:rsidR="008B53BD" w:rsidRDefault="008B53BD" w:rsidP="008B53BD">
      <w:pPr>
        <w:numPr>
          <w:ilvl w:val="0"/>
          <w:numId w:val="8"/>
        </w:numPr>
        <w:contextualSpacing/>
        <w:jc w:val="both"/>
        <w:rPr>
          <w:rFonts w:eastAsiaTheme="minorHAnsi"/>
          <w:color w:val="000000" w:themeColor="text1"/>
          <w:lang w:eastAsia="en-US"/>
        </w:rPr>
      </w:pPr>
      <w:r w:rsidRPr="008B53BD">
        <w:rPr>
          <w:rFonts w:eastAsiaTheme="minorHAnsi"/>
          <w:color w:val="000000" w:themeColor="text1"/>
          <w:lang w:eastAsia="en-US"/>
        </w:rPr>
        <w:t xml:space="preserve">En el anuncio se habla se sentirse orgulloso. ¿De qué logros te sientes más orgullos@ en tu vida? </w:t>
      </w:r>
    </w:p>
    <w:p w14:paraId="7C6F604F" w14:textId="77777777" w:rsidR="008B53BD" w:rsidRDefault="008B53BD" w:rsidP="008B53BD">
      <w:pPr>
        <w:pStyle w:val="Listenabsatz"/>
        <w:rPr>
          <w:rFonts w:eastAsiaTheme="minorHAnsi"/>
          <w:color w:val="000000" w:themeColor="text1"/>
          <w:lang w:eastAsia="en-US"/>
        </w:rPr>
      </w:pPr>
    </w:p>
    <w:p w14:paraId="7B5EBC6B" w14:textId="77777777" w:rsidR="008B53BD" w:rsidRPr="008B53BD" w:rsidRDefault="008B53BD" w:rsidP="008B53BD">
      <w:pPr>
        <w:ind w:left="720"/>
        <w:contextualSpacing/>
        <w:jc w:val="both"/>
        <w:rPr>
          <w:rFonts w:eastAsiaTheme="minorHAnsi"/>
          <w:color w:val="000000" w:themeColor="text1"/>
          <w:lang w:eastAsia="en-US"/>
        </w:rPr>
      </w:pPr>
    </w:p>
    <w:p w14:paraId="105E73CC" w14:textId="77777777" w:rsidR="008B53BD" w:rsidRPr="008B53BD" w:rsidRDefault="008B53BD" w:rsidP="008B53BD">
      <w:pPr>
        <w:numPr>
          <w:ilvl w:val="0"/>
          <w:numId w:val="8"/>
        </w:numPr>
        <w:contextualSpacing/>
        <w:jc w:val="both"/>
        <w:rPr>
          <w:rFonts w:eastAsiaTheme="minorHAnsi"/>
          <w:color w:val="000000" w:themeColor="text1"/>
          <w:lang w:eastAsia="en-US"/>
        </w:rPr>
      </w:pPr>
      <w:r w:rsidRPr="008B53BD">
        <w:rPr>
          <w:rFonts w:eastAsiaTheme="minorHAnsi"/>
          <w:color w:val="000000" w:themeColor="text1"/>
          <w:lang w:eastAsia="en-US"/>
        </w:rPr>
        <w:t xml:space="preserve">¿Cuándo fue la última vez que sentiste estas emociones? Elige 4 de ellas y explícaselo a tu </w:t>
      </w:r>
      <w:proofErr w:type="spellStart"/>
      <w:r w:rsidRPr="008B53BD">
        <w:rPr>
          <w:rFonts w:eastAsiaTheme="minorHAnsi"/>
          <w:color w:val="000000" w:themeColor="text1"/>
          <w:lang w:eastAsia="en-US"/>
        </w:rPr>
        <w:t>compañer</w:t>
      </w:r>
      <w:proofErr w:type="spellEnd"/>
      <w:r w:rsidRPr="008B53BD">
        <w:rPr>
          <w:rFonts w:eastAsiaTheme="minorHAnsi"/>
          <w:color w:val="000000" w:themeColor="text1"/>
          <w:lang w:eastAsia="en-US"/>
        </w:rPr>
        <w:t>@.</w:t>
      </w:r>
    </w:p>
    <w:p w14:paraId="128D06AB" w14:textId="77777777" w:rsidR="008B53BD" w:rsidRPr="008B53BD" w:rsidRDefault="008B53BD" w:rsidP="008B53BD">
      <w:pPr>
        <w:jc w:val="both"/>
        <w:rPr>
          <w:rFonts w:eastAsiaTheme="minorHAnsi"/>
          <w:color w:val="000000" w:themeColor="text1"/>
          <w:lang w:eastAsia="en-US"/>
        </w:rPr>
      </w:pPr>
    </w:p>
    <w:p w14:paraId="47459261" w14:textId="77777777" w:rsidR="008B53BD" w:rsidRPr="008B53BD" w:rsidRDefault="008B53BD" w:rsidP="008B53BD">
      <w:pPr>
        <w:jc w:val="both"/>
        <w:rPr>
          <w:rFonts w:eastAsiaTheme="minorHAnsi"/>
          <w:color w:val="000000" w:themeColor="text1"/>
          <w:lang w:eastAsia="en-US"/>
        </w:rPr>
      </w:pPr>
      <w:r w:rsidRPr="008B53BD">
        <w:rPr>
          <w:rFonts w:asciiTheme="minorHAnsi" w:eastAsiaTheme="minorHAnsi" w:hAnsiTheme="minorHAnsi" w:cstheme="minorBidi"/>
          <w:noProof/>
          <w:lang w:val="de-AT" w:eastAsia="de-AT"/>
        </w:rPr>
        <w:lastRenderedPageBreak/>
        <w:drawing>
          <wp:inline distT="0" distB="0" distL="0" distR="0" wp14:anchorId="7C3FFF47" wp14:editId="3E313DB4">
            <wp:extent cx="6038951" cy="7478691"/>
            <wp:effectExtent l="0" t="0" r="0" b="190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041106" cy="7481360"/>
                    </a:xfrm>
                    <a:prstGeom prst="rect">
                      <a:avLst/>
                    </a:prstGeom>
                  </pic:spPr>
                </pic:pic>
              </a:graphicData>
            </a:graphic>
          </wp:inline>
        </w:drawing>
      </w:r>
    </w:p>
    <w:p w14:paraId="0D21B978" w14:textId="57CEB840" w:rsidR="00175E17" w:rsidRDefault="00175E17" w:rsidP="006A38E2">
      <w:pPr>
        <w:pStyle w:val="body-text"/>
        <w:rPr>
          <w:rStyle w:val="apple-converted-space"/>
          <w:b/>
          <w:i/>
          <w:iCs/>
          <w:color w:val="000000"/>
          <w:sz w:val="27"/>
          <w:szCs w:val="27"/>
        </w:rPr>
      </w:pPr>
    </w:p>
    <w:p w14:paraId="307F4B57" w14:textId="1E7A0526" w:rsidR="008B53BD" w:rsidRDefault="008B53BD">
      <w:pPr>
        <w:rPr>
          <w:rStyle w:val="apple-converted-space"/>
          <w:b/>
          <w:i/>
          <w:iCs/>
          <w:color w:val="000000"/>
          <w:sz w:val="27"/>
          <w:szCs w:val="27"/>
        </w:rPr>
      </w:pPr>
      <w:r>
        <w:rPr>
          <w:rStyle w:val="apple-converted-space"/>
          <w:b/>
          <w:i/>
          <w:iCs/>
          <w:color w:val="000000"/>
          <w:sz w:val="27"/>
          <w:szCs w:val="27"/>
        </w:rPr>
        <w:br w:type="page"/>
      </w:r>
    </w:p>
    <w:p w14:paraId="32EFA272" w14:textId="77777777" w:rsidR="008B53BD" w:rsidRPr="008B53BD" w:rsidRDefault="008B53BD" w:rsidP="008B53BD">
      <w:pPr>
        <w:jc w:val="center"/>
        <w:rPr>
          <w:rFonts w:eastAsiaTheme="minorHAnsi"/>
          <w:b/>
          <w:sz w:val="32"/>
          <w:lang w:eastAsia="en-US"/>
        </w:rPr>
      </w:pPr>
      <w:r w:rsidRPr="008B53BD">
        <w:rPr>
          <w:rFonts w:eastAsiaTheme="minorHAnsi"/>
          <w:b/>
          <w:noProof/>
          <w:sz w:val="32"/>
          <w:lang w:val="de-AT" w:eastAsia="de-AT"/>
        </w:rPr>
        <w:lastRenderedPageBreak/>
        <w:drawing>
          <wp:anchor distT="0" distB="0" distL="114300" distR="114300" simplePos="0" relativeHeight="251662336" behindDoc="1" locked="0" layoutInCell="1" allowOverlap="1" wp14:anchorId="2F52D07C" wp14:editId="1714DF45">
            <wp:simplePos x="0" y="0"/>
            <wp:positionH relativeFrom="column">
              <wp:posOffset>3631565</wp:posOffset>
            </wp:positionH>
            <wp:positionV relativeFrom="paragraph">
              <wp:posOffset>23495</wp:posOffset>
            </wp:positionV>
            <wp:extent cx="2886075" cy="4359275"/>
            <wp:effectExtent l="0" t="0" r="0" b="0"/>
            <wp:wrapTight wrapText="bothSides">
              <wp:wrapPolygon edited="0">
                <wp:start x="0" y="0"/>
                <wp:lineTo x="0" y="21521"/>
                <wp:lineTo x="21481" y="21521"/>
                <wp:lineTo x="21481" y="0"/>
                <wp:lineTo x="0" y="0"/>
              </wp:wrapPolygon>
            </wp:wrapTight>
            <wp:docPr id="1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2886075" cy="4359275"/>
                    </a:xfrm>
                    <a:prstGeom prst="rect">
                      <a:avLst/>
                    </a:prstGeom>
                  </pic:spPr>
                </pic:pic>
              </a:graphicData>
            </a:graphic>
            <wp14:sizeRelH relativeFrom="page">
              <wp14:pctWidth>0</wp14:pctWidth>
            </wp14:sizeRelH>
            <wp14:sizeRelV relativeFrom="page">
              <wp14:pctHeight>0</wp14:pctHeight>
            </wp14:sizeRelV>
          </wp:anchor>
        </w:drawing>
      </w:r>
      <w:r w:rsidRPr="008B53BD">
        <w:rPr>
          <w:rFonts w:eastAsiaTheme="minorHAnsi"/>
          <w:b/>
          <w:sz w:val="32"/>
          <w:lang w:eastAsia="en-US"/>
        </w:rPr>
        <w:t>Diecisiete</w:t>
      </w:r>
    </w:p>
    <w:p w14:paraId="2E37BFF7" w14:textId="77777777" w:rsidR="008B53BD" w:rsidRPr="008B53BD" w:rsidRDefault="008B53BD" w:rsidP="008B53BD">
      <w:pPr>
        <w:jc w:val="center"/>
        <w:rPr>
          <w:rFonts w:eastAsiaTheme="minorHAnsi"/>
          <w:b/>
          <w:sz w:val="32"/>
          <w:lang w:eastAsia="en-US"/>
        </w:rPr>
      </w:pPr>
    </w:p>
    <w:p w14:paraId="2BCC2453" w14:textId="77777777" w:rsidR="008B53BD" w:rsidRPr="008B53BD" w:rsidRDefault="008B53BD" w:rsidP="008B53BD">
      <w:pPr>
        <w:jc w:val="center"/>
        <w:rPr>
          <w:rFonts w:eastAsiaTheme="minorHAnsi"/>
          <w:b/>
          <w:sz w:val="32"/>
          <w:lang w:eastAsia="en-US"/>
        </w:rPr>
      </w:pPr>
    </w:p>
    <w:tbl>
      <w:tblPr>
        <w:tblStyle w:val="Tabellenraster"/>
        <w:tblpPr w:leftFromText="141" w:rightFromText="141" w:vertAnchor="text" w:tblpY="1"/>
        <w:tblOverlap w:val="never"/>
        <w:tblW w:w="0" w:type="auto"/>
        <w:tblLook w:val="04A0" w:firstRow="1" w:lastRow="0" w:firstColumn="1" w:lastColumn="0" w:noHBand="0" w:noVBand="1"/>
      </w:tblPr>
      <w:tblGrid>
        <w:gridCol w:w="5098"/>
      </w:tblGrid>
      <w:tr w:rsidR="008B53BD" w:rsidRPr="008B53BD" w14:paraId="587299C8" w14:textId="77777777" w:rsidTr="00F336C8">
        <w:tc>
          <w:tcPr>
            <w:tcW w:w="5098" w:type="dxa"/>
          </w:tcPr>
          <w:p w14:paraId="519A4377" w14:textId="77777777" w:rsidR="008B53BD" w:rsidRPr="008B53BD" w:rsidRDefault="008B53BD" w:rsidP="008B53BD">
            <w:pPr>
              <w:rPr>
                <w:rFonts w:eastAsiaTheme="minorHAnsi"/>
                <w:lang w:eastAsia="en-US"/>
              </w:rPr>
            </w:pPr>
            <w:r w:rsidRPr="008B53BD">
              <w:rPr>
                <w:rFonts w:eastAsiaTheme="minorHAnsi"/>
                <w:lang w:eastAsia="en-US"/>
              </w:rPr>
              <w:t>España, 2019</w:t>
            </w:r>
          </w:p>
          <w:p w14:paraId="261B18BB" w14:textId="77777777" w:rsidR="008B53BD" w:rsidRPr="008B53BD" w:rsidRDefault="008B53BD" w:rsidP="008B53BD">
            <w:pPr>
              <w:rPr>
                <w:rFonts w:eastAsiaTheme="minorHAnsi"/>
                <w:lang w:eastAsia="en-US"/>
              </w:rPr>
            </w:pPr>
            <w:r w:rsidRPr="008B53BD">
              <w:rPr>
                <w:rFonts w:eastAsiaTheme="minorHAnsi"/>
                <w:lang w:eastAsia="en-US"/>
              </w:rPr>
              <w:t>Dirección y guion: Daniel Sánchez Arévalo</w:t>
            </w:r>
          </w:p>
          <w:p w14:paraId="78907201" w14:textId="77777777" w:rsidR="008B53BD" w:rsidRPr="008B53BD" w:rsidRDefault="008B53BD" w:rsidP="008B53BD">
            <w:pPr>
              <w:rPr>
                <w:rFonts w:eastAsiaTheme="minorHAnsi"/>
                <w:lang w:eastAsia="en-US"/>
              </w:rPr>
            </w:pPr>
            <w:r w:rsidRPr="008B53BD">
              <w:rPr>
                <w:rFonts w:eastAsiaTheme="minorHAnsi"/>
                <w:lang w:eastAsia="en-US"/>
              </w:rPr>
              <w:t xml:space="preserve">Con: Biel Montoro (Héctor), Nacho Sánchez (Ismael), Lola Cordón, Iñigo </w:t>
            </w:r>
            <w:proofErr w:type="spellStart"/>
            <w:r w:rsidRPr="008B53BD">
              <w:rPr>
                <w:rFonts w:eastAsiaTheme="minorHAnsi"/>
                <w:lang w:eastAsia="en-US"/>
              </w:rPr>
              <w:t>Aranburu</w:t>
            </w:r>
            <w:proofErr w:type="spellEnd"/>
            <w:r w:rsidRPr="008B53BD">
              <w:rPr>
                <w:rFonts w:eastAsiaTheme="minorHAnsi"/>
                <w:lang w:eastAsia="en-US"/>
              </w:rPr>
              <w:t xml:space="preserve">, Itsaso Arana, </w:t>
            </w:r>
            <w:proofErr w:type="spellStart"/>
            <w:r w:rsidRPr="008B53BD">
              <w:rPr>
                <w:rFonts w:eastAsiaTheme="minorHAnsi"/>
                <w:lang w:eastAsia="en-US"/>
              </w:rPr>
              <w:t>Kandido</w:t>
            </w:r>
            <w:proofErr w:type="spellEnd"/>
            <w:r w:rsidRPr="008B53BD">
              <w:rPr>
                <w:rFonts w:eastAsiaTheme="minorHAnsi"/>
                <w:lang w:eastAsia="en-US"/>
              </w:rPr>
              <w:t xml:space="preserve"> Uranga, Carolina Clemente, Jorge Cabrera, </w:t>
            </w:r>
            <w:proofErr w:type="spellStart"/>
            <w:r w:rsidRPr="008B53BD">
              <w:rPr>
                <w:rFonts w:eastAsiaTheme="minorHAnsi"/>
                <w:lang w:eastAsia="en-US"/>
              </w:rPr>
              <w:t>Chani</w:t>
            </w:r>
            <w:proofErr w:type="spellEnd"/>
            <w:r w:rsidRPr="008B53BD">
              <w:rPr>
                <w:rFonts w:eastAsiaTheme="minorHAnsi"/>
                <w:lang w:eastAsia="en-US"/>
              </w:rPr>
              <w:t xml:space="preserve"> Martín, </w:t>
            </w:r>
          </w:p>
        </w:tc>
      </w:tr>
    </w:tbl>
    <w:p w14:paraId="3F826C97" w14:textId="77777777" w:rsidR="008B53BD" w:rsidRPr="008B53BD" w:rsidRDefault="008B53BD" w:rsidP="008B53BD">
      <w:pPr>
        <w:jc w:val="center"/>
        <w:rPr>
          <w:rFonts w:eastAsiaTheme="minorHAnsi"/>
          <w:b/>
          <w:lang w:eastAsia="en-US"/>
        </w:rPr>
      </w:pPr>
    </w:p>
    <w:p w14:paraId="098CBC05" w14:textId="77777777" w:rsidR="008B53BD" w:rsidRPr="008B53BD" w:rsidRDefault="008B53BD" w:rsidP="008B53BD">
      <w:pPr>
        <w:rPr>
          <w:rFonts w:eastAsiaTheme="minorHAnsi"/>
          <w:b/>
          <w:lang w:eastAsia="en-US"/>
        </w:rPr>
      </w:pPr>
      <w:r w:rsidRPr="008B53BD">
        <w:rPr>
          <w:rFonts w:eastAsiaTheme="minorHAnsi"/>
          <w:b/>
          <w:lang w:eastAsia="en-US"/>
        </w:rPr>
        <w:t>Sinopsis</w:t>
      </w:r>
    </w:p>
    <w:p w14:paraId="7715B327" w14:textId="77777777" w:rsidR="008B53BD" w:rsidRPr="008B53BD" w:rsidRDefault="008B53BD" w:rsidP="008B53BD">
      <w:pPr>
        <w:jc w:val="both"/>
        <w:rPr>
          <w:rFonts w:eastAsiaTheme="minorHAnsi"/>
          <w:i/>
          <w:lang w:eastAsia="en-US"/>
        </w:rPr>
      </w:pPr>
      <w:r w:rsidRPr="008B53BD">
        <w:rPr>
          <w:rFonts w:eastAsiaTheme="minorHAnsi"/>
          <w:i/>
          <w:lang w:eastAsia="en-US"/>
        </w:rPr>
        <w:t xml:space="preserve">Héctor es un chico de 17 años que lleva </w:t>
      </w:r>
      <w:proofErr w:type="gramStart"/>
      <w:r w:rsidRPr="008B53BD">
        <w:rPr>
          <w:rFonts w:eastAsiaTheme="minorHAnsi"/>
          <w:i/>
          <w:lang w:eastAsia="en-US"/>
        </w:rPr>
        <w:t>dos interno</w:t>
      </w:r>
      <w:proofErr w:type="gramEnd"/>
      <w:r w:rsidRPr="008B53BD">
        <w:rPr>
          <w:rFonts w:eastAsiaTheme="minorHAnsi"/>
          <w:i/>
          <w:lang w:eastAsia="en-US"/>
        </w:rPr>
        <w:t xml:space="preserve"> en un centro de menores. Insociable y poco comunicativo, apenas se relaciona con nadie hasta que se anima a participar en una terapia de reinserción con perros. En ella establece un vínculo indisoluble con un perro, al que llama Oveja. Pero un día el perro es adoptado y Héctor se muestra incapaz de aceptarlo. A pesar de que le quedan menos de dos meses para cumplir su internamiento, decide escaparse para ir a buscarlo.</w:t>
      </w:r>
    </w:p>
    <w:p w14:paraId="1686C6DF" w14:textId="77777777" w:rsidR="008B53BD" w:rsidRPr="008B53BD" w:rsidRDefault="008B53BD" w:rsidP="008B53BD">
      <w:pPr>
        <w:jc w:val="both"/>
        <w:rPr>
          <w:rFonts w:eastAsiaTheme="minorHAnsi"/>
          <w:i/>
          <w:lang w:eastAsia="en-US"/>
        </w:rPr>
      </w:pPr>
    </w:p>
    <w:p w14:paraId="4B881B79" w14:textId="77777777" w:rsidR="008B53BD" w:rsidRPr="008B53BD" w:rsidRDefault="008B53BD" w:rsidP="008B53BD">
      <w:pPr>
        <w:jc w:val="both"/>
        <w:rPr>
          <w:rFonts w:eastAsiaTheme="minorHAnsi"/>
          <w:i/>
          <w:lang w:eastAsia="en-US"/>
        </w:rPr>
      </w:pPr>
    </w:p>
    <w:p w14:paraId="3F92CF38" w14:textId="77777777" w:rsidR="008B53BD" w:rsidRPr="008B53BD" w:rsidRDefault="008B53BD" w:rsidP="008B53BD">
      <w:pPr>
        <w:jc w:val="both"/>
        <w:rPr>
          <w:rFonts w:eastAsiaTheme="minorHAnsi"/>
          <w:i/>
          <w:lang w:eastAsia="en-US"/>
        </w:rPr>
      </w:pPr>
    </w:p>
    <w:p w14:paraId="7E245E26" w14:textId="77777777" w:rsidR="008B53BD" w:rsidRPr="008B53BD" w:rsidRDefault="008B53BD" w:rsidP="008B53BD">
      <w:pPr>
        <w:jc w:val="both"/>
        <w:rPr>
          <w:rFonts w:eastAsiaTheme="minorHAnsi"/>
          <w:lang w:eastAsia="en-US"/>
        </w:rPr>
      </w:pPr>
    </w:p>
    <w:p w14:paraId="543CCA98" w14:textId="77777777" w:rsidR="008B53BD" w:rsidRPr="008B53BD" w:rsidRDefault="008B53BD" w:rsidP="008B53BD">
      <w:pPr>
        <w:numPr>
          <w:ilvl w:val="0"/>
          <w:numId w:val="9"/>
        </w:numPr>
        <w:contextualSpacing/>
        <w:jc w:val="both"/>
        <w:rPr>
          <w:rFonts w:eastAsiaTheme="minorHAnsi"/>
          <w:b/>
          <w:lang w:eastAsia="en-US"/>
        </w:rPr>
      </w:pPr>
      <w:r w:rsidRPr="008B53BD">
        <w:rPr>
          <w:rFonts w:eastAsiaTheme="minorHAnsi"/>
          <w:b/>
          <w:lang w:eastAsia="en-US"/>
        </w:rPr>
        <w:t xml:space="preserve">En el resumen de la película que acabas de leer aparecen estas expresiones. ¿Qué crees que significan?  </w:t>
      </w:r>
    </w:p>
    <w:p w14:paraId="3B350D8C" w14:textId="77777777" w:rsidR="008B53BD" w:rsidRPr="008B53BD" w:rsidRDefault="008B53BD" w:rsidP="008B53BD">
      <w:pPr>
        <w:ind w:left="720"/>
        <w:contextualSpacing/>
        <w:jc w:val="both"/>
        <w:rPr>
          <w:rFonts w:eastAsiaTheme="minorHAnsi"/>
          <w:b/>
          <w:lang w:eastAsia="en-US"/>
        </w:rPr>
      </w:pPr>
    </w:p>
    <w:p w14:paraId="7D559603" w14:textId="77777777" w:rsidR="008B53BD" w:rsidRPr="008B53BD" w:rsidRDefault="008B53BD" w:rsidP="008B53BD">
      <w:pPr>
        <w:numPr>
          <w:ilvl w:val="0"/>
          <w:numId w:val="10"/>
        </w:numPr>
        <w:ind w:left="1440"/>
        <w:contextualSpacing/>
        <w:rPr>
          <w:rFonts w:eastAsiaTheme="minorHAnsi"/>
          <w:lang w:eastAsia="en-US"/>
        </w:rPr>
      </w:pPr>
      <w:r w:rsidRPr="008B53BD">
        <w:rPr>
          <w:rFonts w:eastAsiaTheme="minorHAnsi"/>
          <w:lang w:eastAsia="en-US"/>
        </w:rPr>
        <w:t>Centro de menores</w:t>
      </w:r>
    </w:p>
    <w:p w14:paraId="5768EF58" w14:textId="77777777" w:rsidR="008B53BD" w:rsidRPr="008B53BD" w:rsidRDefault="008B53BD" w:rsidP="008B53BD">
      <w:pPr>
        <w:ind w:left="1440"/>
        <w:contextualSpacing/>
        <w:rPr>
          <w:rFonts w:eastAsiaTheme="minorHAnsi"/>
          <w:lang w:eastAsia="en-US"/>
        </w:rPr>
      </w:pPr>
    </w:p>
    <w:p w14:paraId="6FB2DF5A" w14:textId="7E045842" w:rsidR="008B53BD" w:rsidRDefault="008B53BD" w:rsidP="008B53BD">
      <w:pPr>
        <w:numPr>
          <w:ilvl w:val="0"/>
          <w:numId w:val="10"/>
        </w:numPr>
        <w:ind w:left="1440"/>
        <w:contextualSpacing/>
        <w:rPr>
          <w:rFonts w:eastAsiaTheme="minorHAnsi"/>
          <w:lang w:eastAsia="en-US"/>
        </w:rPr>
      </w:pPr>
      <w:r w:rsidRPr="008B53BD">
        <w:rPr>
          <w:rFonts w:eastAsiaTheme="minorHAnsi"/>
          <w:lang w:eastAsia="en-US"/>
        </w:rPr>
        <w:t>Terapia de reinserción con perros</w:t>
      </w:r>
    </w:p>
    <w:p w14:paraId="262D876E" w14:textId="77777777" w:rsidR="008B53BD" w:rsidRDefault="008B53BD" w:rsidP="008B53BD">
      <w:pPr>
        <w:pStyle w:val="Listenabsatz"/>
        <w:rPr>
          <w:rFonts w:eastAsiaTheme="minorHAnsi"/>
          <w:lang w:eastAsia="en-US"/>
        </w:rPr>
      </w:pPr>
    </w:p>
    <w:p w14:paraId="07BAD943" w14:textId="77777777" w:rsidR="008B53BD" w:rsidRPr="008B53BD" w:rsidRDefault="008B53BD" w:rsidP="008B53BD">
      <w:pPr>
        <w:ind w:left="1440"/>
        <w:contextualSpacing/>
        <w:rPr>
          <w:rFonts w:eastAsiaTheme="minorHAnsi"/>
          <w:lang w:eastAsia="en-US"/>
        </w:rPr>
      </w:pPr>
    </w:p>
    <w:p w14:paraId="3C2F7E79" w14:textId="77777777" w:rsidR="008B53BD" w:rsidRPr="008B53BD" w:rsidRDefault="008B53BD" w:rsidP="008B53BD">
      <w:pPr>
        <w:rPr>
          <w:rFonts w:eastAsiaTheme="minorHAnsi"/>
          <w:lang w:eastAsia="en-US"/>
        </w:rPr>
      </w:pPr>
    </w:p>
    <w:p w14:paraId="0513CEB0" w14:textId="77777777" w:rsidR="008B53BD" w:rsidRPr="008B53BD" w:rsidRDefault="008B53BD" w:rsidP="008B53BD">
      <w:pPr>
        <w:numPr>
          <w:ilvl w:val="0"/>
          <w:numId w:val="9"/>
        </w:numPr>
        <w:contextualSpacing/>
        <w:rPr>
          <w:rFonts w:eastAsiaTheme="minorHAnsi"/>
          <w:b/>
          <w:lang w:eastAsia="en-US"/>
        </w:rPr>
      </w:pPr>
      <w:r w:rsidRPr="008B53BD">
        <w:rPr>
          <w:rFonts w:eastAsiaTheme="minorHAnsi"/>
          <w:b/>
          <w:lang w:eastAsia="en-US"/>
        </w:rPr>
        <w:t>En el mismo texto aparecen algunos usos preposicionales muy útiles. Ayúdate de él para completar estas frases con tu propia información.</w:t>
      </w:r>
    </w:p>
    <w:p w14:paraId="63ECEA89" w14:textId="77777777" w:rsidR="008B53BD" w:rsidRPr="008B53BD" w:rsidRDefault="008B53BD" w:rsidP="008B53BD">
      <w:pPr>
        <w:rPr>
          <w:rFonts w:eastAsiaTheme="minorHAnsi"/>
          <w:lang w:eastAsia="en-US"/>
        </w:rPr>
      </w:pPr>
    </w:p>
    <w:tbl>
      <w:tblPr>
        <w:tblStyle w:val="Tabellenraster"/>
        <w:tblW w:w="0" w:type="auto"/>
        <w:tblInd w:w="1696" w:type="dxa"/>
        <w:tblLook w:val="04A0" w:firstRow="1" w:lastRow="0" w:firstColumn="1" w:lastColumn="0" w:noHBand="0" w:noVBand="1"/>
      </w:tblPr>
      <w:tblGrid>
        <w:gridCol w:w="6237"/>
      </w:tblGrid>
      <w:tr w:rsidR="008B53BD" w:rsidRPr="008B53BD" w14:paraId="5DEAF5A7" w14:textId="77777777" w:rsidTr="00F336C8">
        <w:tc>
          <w:tcPr>
            <w:tcW w:w="6237" w:type="dxa"/>
          </w:tcPr>
          <w:p w14:paraId="12EE773E" w14:textId="77777777" w:rsidR="008B53BD" w:rsidRPr="008B53BD" w:rsidRDefault="008B53BD" w:rsidP="008B53BD">
            <w:pPr>
              <w:spacing w:line="360" w:lineRule="auto"/>
              <w:rPr>
                <w:rFonts w:eastAsiaTheme="minorHAnsi"/>
                <w:lang w:eastAsia="en-US"/>
              </w:rPr>
            </w:pPr>
            <w:r w:rsidRPr="008B53BD">
              <w:rPr>
                <w:rFonts w:eastAsiaTheme="minorHAnsi"/>
                <w:lang w:eastAsia="en-US"/>
              </w:rPr>
              <w:t xml:space="preserve">Me gusta relacionarme … </w:t>
            </w:r>
          </w:p>
          <w:p w14:paraId="61614775" w14:textId="77777777" w:rsidR="008B53BD" w:rsidRPr="008B53BD" w:rsidRDefault="008B53BD" w:rsidP="008B53BD">
            <w:pPr>
              <w:spacing w:line="360" w:lineRule="auto"/>
              <w:rPr>
                <w:rFonts w:eastAsiaTheme="minorHAnsi"/>
                <w:lang w:eastAsia="en-US"/>
              </w:rPr>
            </w:pPr>
            <w:r w:rsidRPr="008B53BD">
              <w:rPr>
                <w:rFonts w:eastAsiaTheme="minorHAnsi"/>
                <w:lang w:eastAsia="en-US"/>
              </w:rPr>
              <w:t>Ayer me animé …</w:t>
            </w:r>
          </w:p>
          <w:p w14:paraId="6BFF4DB6" w14:textId="77777777" w:rsidR="008B53BD" w:rsidRPr="008B53BD" w:rsidRDefault="008B53BD" w:rsidP="008B53BD">
            <w:pPr>
              <w:spacing w:line="360" w:lineRule="auto"/>
              <w:rPr>
                <w:rFonts w:eastAsiaTheme="minorHAnsi"/>
                <w:lang w:eastAsia="en-US"/>
              </w:rPr>
            </w:pPr>
            <w:r w:rsidRPr="008B53BD">
              <w:rPr>
                <w:rFonts w:eastAsiaTheme="minorHAnsi"/>
                <w:lang w:eastAsia="en-US"/>
              </w:rPr>
              <w:t>Soy capaz …</w:t>
            </w:r>
          </w:p>
          <w:p w14:paraId="3C5522C6" w14:textId="77777777" w:rsidR="008B53BD" w:rsidRPr="008B53BD" w:rsidRDefault="008B53BD" w:rsidP="008B53BD">
            <w:pPr>
              <w:spacing w:line="360" w:lineRule="auto"/>
              <w:rPr>
                <w:rFonts w:eastAsiaTheme="minorHAnsi"/>
                <w:lang w:eastAsia="en-US"/>
              </w:rPr>
            </w:pPr>
            <w:r w:rsidRPr="008B53BD">
              <w:rPr>
                <w:rFonts w:eastAsiaTheme="minorHAnsi"/>
                <w:lang w:eastAsia="en-US"/>
              </w:rPr>
              <w:t>Soy incapaz…</w:t>
            </w:r>
          </w:p>
          <w:p w14:paraId="2923CFE3" w14:textId="77777777" w:rsidR="008B53BD" w:rsidRPr="008B53BD" w:rsidRDefault="008B53BD" w:rsidP="008B53BD">
            <w:pPr>
              <w:spacing w:line="360" w:lineRule="auto"/>
              <w:rPr>
                <w:rFonts w:eastAsiaTheme="minorHAnsi"/>
                <w:lang w:eastAsia="en-US"/>
              </w:rPr>
            </w:pPr>
            <w:r w:rsidRPr="008B53BD">
              <w:rPr>
                <w:rFonts w:eastAsiaTheme="minorHAnsi"/>
                <w:lang w:eastAsia="en-US"/>
              </w:rPr>
              <w:t>He decidido …</w:t>
            </w:r>
          </w:p>
        </w:tc>
      </w:tr>
    </w:tbl>
    <w:p w14:paraId="19DEFEBB" w14:textId="77777777" w:rsidR="008B53BD" w:rsidRPr="008B53BD" w:rsidRDefault="008B53BD" w:rsidP="008B53BD">
      <w:pPr>
        <w:ind w:left="720"/>
        <w:contextualSpacing/>
        <w:rPr>
          <w:rFonts w:eastAsiaTheme="minorHAnsi"/>
          <w:b/>
          <w:lang w:eastAsia="en-US"/>
        </w:rPr>
      </w:pPr>
    </w:p>
    <w:p w14:paraId="1ADF1777" w14:textId="77777777" w:rsidR="008B53BD" w:rsidRPr="008B53BD" w:rsidRDefault="008B53BD" w:rsidP="008B53BD">
      <w:pPr>
        <w:numPr>
          <w:ilvl w:val="0"/>
          <w:numId w:val="9"/>
        </w:numPr>
        <w:contextualSpacing/>
        <w:rPr>
          <w:rFonts w:eastAsiaTheme="minorHAnsi"/>
          <w:b/>
          <w:lang w:eastAsia="en-US"/>
        </w:rPr>
      </w:pPr>
      <w:r w:rsidRPr="008B53BD">
        <w:rPr>
          <w:rFonts w:eastAsiaTheme="minorHAnsi"/>
          <w:b/>
          <w:noProof/>
          <w:lang w:val="de-AT" w:eastAsia="de-AT"/>
        </w:rPr>
        <w:lastRenderedPageBreak/>
        <w:drawing>
          <wp:anchor distT="0" distB="0" distL="114300" distR="114300" simplePos="0" relativeHeight="251661312" behindDoc="1" locked="0" layoutInCell="1" allowOverlap="1" wp14:anchorId="16C612B7" wp14:editId="47C8B63F">
            <wp:simplePos x="0" y="0"/>
            <wp:positionH relativeFrom="margin">
              <wp:posOffset>3357328</wp:posOffset>
            </wp:positionH>
            <wp:positionV relativeFrom="paragraph">
              <wp:posOffset>221</wp:posOffset>
            </wp:positionV>
            <wp:extent cx="2863970" cy="3388413"/>
            <wp:effectExtent l="0" t="0" r="0" b="2540"/>
            <wp:wrapTight wrapText="bothSides">
              <wp:wrapPolygon edited="0">
                <wp:start x="0" y="0"/>
                <wp:lineTo x="0" y="21495"/>
                <wp:lineTo x="21408" y="21495"/>
                <wp:lineTo x="21408" y="0"/>
                <wp:lineTo x="0" y="0"/>
              </wp:wrapPolygon>
            </wp:wrapTight>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2863970" cy="3388413"/>
                    </a:xfrm>
                    <a:prstGeom prst="rect">
                      <a:avLst/>
                    </a:prstGeom>
                  </pic:spPr>
                </pic:pic>
              </a:graphicData>
            </a:graphic>
            <wp14:sizeRelH relativeFrom="page">
              <wp14:pctWidth>0</wp14:pctWidth>
            </wp14:sizeRelH>
            <wp14:sizeRelV relativeFrom="page">
              <wp14:pctHeight>0</wp14:pctHeight>
            </wp14:sizeRelV>
          </wp:anchor>
        </w:drawing>
      </w:r>
      <w:r w:rsidRPr="008B53BD">
        <w:rPr>
          <w:rFonts w:eastAsiaTheme="minorHAnsi"/>
          <w:b/>
          <w:lang w:eastAsia="en-US"/>
        </w:rPr>
        <w:t xml:space="preserve">A continuación, tienes algunos beneficios de tener un perro. ¿Cuál sería el más importante para ti? Añade una 7ª ventaja. </w:t>
      </w:r>
    </w:p>
    <w:p w14:paraId="7B93E74D" w14:textId="77777777" w:rsidR="008B53BD" w:rsidRPr="008B53BD" w:rsidRDefault="008B53BD" w:rsidP="008B53BD">
      <w:pPr>
        <w:rPr>
          <w:rFonts w:eastAsiaTheme="minorHAnsi"/>
          <w:b/>
          <w:lang w:eastAsia="en-US"/>
        </w:rPr>
      </w:pPr>
    </w:p>
    <w:p w14:paraId="741D6237" w14:textId="77777777" w:rsidR="008B53BD" w:rsidRPr="008B53BD" w:rsidRDefault="008B53BD" w:rsidP="008B53BD">
      <w:pPr>
        <w:rPr>
          <w:rFonts w:eastAsiaTheme="minorHAnsi"/>
          <w:b/>
          <w:lang w:eastAsia="en-US"/>
        </w:rPr>
      </w:pPr>
    </w:p>
    <w:p w14:paraId="264DD1E4" w14:textId="77777777" w:rsidR="008B53BD" w:rsidRPr="008B53BD" w:rsidRDefault="008B53BD" w:rsidP="008B53BD">
      <w:pPr>
        <w:rPr>
          <w:rFonts w:eastAsiaTheme="minorHAnsi"/>
          <w:b/>
          <w:lang w:eastAsia="en-US"/>
        </w:rPr>
      </w:pPr>
    </w:p>
    <w:p w14:paraId="1279DFB0" w14:textId="77777777" w:rsidR="008B53BD" w:rsidRPr="008B53BD" w:rsidRDefault="008B53BD" w:rsidP="008B53BD">
      <w:pPr>
        <w:rPr>
          <w:rFonts w:eastAsiaTheme="minorHAnsi"/>
          <w:b/>
          <w:lang w:eastAsia="en-US"/>
        </w:rPr>
      </w:pPr>
    </w:p>
    <w:p w14:paraId="68871DD4" w14:textId="77777777" w:rsidR="008B53BD" w:rsidRPr="008B53BD" w:rsidRDefault="008B53BD" w:rsidP="008B53BD">
      <w:pPr>
        <w:rPr>
          <w:rFonts w:eastAsiaTheme="minorHAnsi"/>
          <w:b/>
          <w:lang w:eastAsia="en-US"/>
        </w:rPr>
      </w:pPr>
    </w:p>
    <w:p w14:paraId="22904561" w14:textId="77777777" w:rsidR="008B53BD" w:rsidRPr="008B53BD" w:rsidRDefault="008B53BD" w:rsidP="008B53BD">
      <w:pPr>
        <w:rPr>
          <w:rFonts w:eastAsiaTheme="minorHAnsi"/>
          <w:b/>
          <w:lang w:eastAsia="en-US"/>
        </w:rPr>
      </w:pPr>
    </w:p>
    <w:p w14:paraId="13C25B47" w14:textId="77777777" w:rsidR="008B53BD" w:rsidRPr="008B53BD" w:rsidRDefault="008B53BD" w:rsidP="008B53BD">
      <w:pPr>
        <w:rPr>
          <w:rFonts w:eastAsiaTheme="minorHAnsi"/>
          <w:b/>
          <w:lang w:eastAsia="en-US"/>
        </w:rPr>
      </w:pPr>
    </w:p>
    <w:p w14:paraId="22347FBF" w14:textId="77777777" w:rsidR="008B53BD" w:rsidRPr="008B53BD" w:rsidRDefault="008B53BD" w:rsidP="008B53BD">
      <w:pPr>
        <w:rPr>
          <w:rFonts w:eastAsiaTheme="minorHAnsi"/>
          <w:b/>
          <w:lang w:eastAsia="en-US"/>
        </w:rPr>
      </w:pPr>
    </w:p>
    <w:p w14:paraId="53158AC4" w14:textId="77777777" w:rsidR="008B53BD" w:rsidRPr="008B53BD" w:rsidRDefault="008B53BD" w:rsidP="008B53BD">
      <w:pPr>
        <w:rPr>
          <w:rFonts w:eastAsiaTheme="minorHAnsi"/>
          <w:b/>
          <w:lang w:eastAsia="en-US"/>
        </w:rPr>
      </w:pPr>
    </w:p>
    <w:p w14:paraId="7C796CDF" w14:textId="77777777" w:rsidR="008B53BD" w:rsidRPr="008B53BD" w:rsidRDefault="008B53BD" w:rsidP="008B53BD">
      <w:pPr>
        <w:rPr>
          <w:rFonts w:eastAsiaTheme="minorHAnsi"/>
          <w:b/>
          <w:lang w:eastAsia="en-US"/>
        </w:rPr>
      </w:pPr>
    </w:p>
    <w:p w14:paraId="5952A7E3" w14:textId="77777777" w:rsidR="008B53BD" w:rsidRPr="008B53BD" w:rsidRDefault="008B53BD" w:rsidP="008B53BD">
      <w:pPr>
        <w:rPr>
          <w:rFonts w:eastAsiaTheme="minorHAnsi"/>
          <w:b/>
          <w:lang w:eastAsia="en-US"/>
        </w:rPr>
      </w:pPr>
    </w:p>
    <w:p w14:paraId="52FF997D" w14:textId="77777777" w:rsidR="008B53BD" w:rsidRPr="008B53BD" w:rsidRDefault="008B53BD" w:rsidP="008B53BD">
      <w:pPr>
        <w:rPr>
          <w:rFonts w:eastAsiaTheme="minorHAnsi"/>
          <w:b/>
          <w:lang w:eastAsia="en-US"/>
        </w:rPr>
      </w:pPr>
    </w:p>
    <w:p w14:paraId="32B02B13" w14:textId="77777777" w:rsidR="008B53BD" w:rsidRPr="008B53BD" w:rsidRDefault="008B53BD" w:rsidP="008B53BD">
      <w:pPr>
        <w:rPr>
          <w:rFonts w:eastAsiaTheme="minorHAnsi"/>
          <w:b/>
          <w:lang w:eastAsia="en-US"/>
        </w:rPr>
      </w:pPr>
    </w:p>
    <w:p w14:paraId="2B714980" w14:textId="77777777" w:rsidR="008B53BD" w:rsidRPr="008B53BD" w:rsidRDefault="008B53BD" w:rsidP="008B53BD">
      <w:pPr>
        <w:rPr>
          <w:rFonts w:eastAsiaTheme="minorHAnsi"/>
          <w:b/>
          <w:lang w:eastAsia="en-US"/>
        </w:rPr>
      </w:pPr>
    </w:p>
    <w:p w14:paraId="341D85EC" w14:textId="77777777" w:rsidR="008B53BD" w:rsidRPr="008B53BD" w:rsidRDefault="008B53BD" w:rsidP="008B53BD">
      <w:pPr>
        <w:rPr>
          <w:rFonts w:eastAsiaTheme="minorHAnsi"/>
          <w:b/>
          <w:lang w:eastAsia="en-US"/>
        </w:rPr>
      </w:pPr>
    </w:p>
    <w:p w14:paraId="6BA78114" w14:textId="77777777" w:rsidR="008B53BD" w:rsidRPr="008B53BD" w:rsidRDefault="008B53BD" w:rsidP="008B53BD">
      <w:pPr>
        <w:rPr>
          <w:rFonts w:eastAsiaTheme="minorHAnsi"/>
          <w:b/>
          <w:lang w:eastAsia="en-US"/>
        </w:rPr>
      </w:pPr>
    </w:p>
    <w:p w14:paraId="140FCE03" w14:textId="77777777" w:rsidR="008B53BD" w:rsidRPr="008B53BD" w:rsidRDefault="008B53BD" w:rsidP="008B53BD">
      <w:pPr>
        <w:rPr>
          <w:rFonts w:eastAsiaTheme="minorHAnsi"/>
          <w:b/>
          <w:lang w:eastAsia="en-US"/>
        </w:rPr>
      </w:pPr>
    </w:p>
    <w:p w14:paraId="3D5EF260" w14:textId="77777777" w:rsidR="008B53BD" w:rsidRPr="008B53BD" w:rsidRDefault="008B53BD" w:rsidP="008B53BD">
      <w:pPr>
        <w:rPr>
          <w:rFonts w:eastAsiaTheme="minorHAnsi"/>
          <w:b/>
          <w:lang w:eastAsia="en-US"/>
        </w:rPr>
      </w:pPr>
    </w:p>
    <w:p w14:paraId="7E8529EF" w14:textId="77777777" w:rsidR="008B53BD" w:rsidRPr="008B53BD" w:rsidRDefault="008B53BD" w:rsidP="008B53BD">
      <w:pPr>
        <w:numPr>
          <w:ilvl w:val="0"/>
          <w:numId w:val="9"/>
        </w:numPr>
        <w:contextualSpacing/>
        <w:rPr>
          <w:rFonts w:eastAsiaTheme="minorHAnsi"/>
          <w:b/>
          <w:lang w:eastAsia="en-US"/>
        </w:rPr>
      </w:pPr>
      <w:r w:rsidRPr="008B53BD">
        <w:rPr>
          <w:rFonts w:eastAsiaTheme="minorHAnsi"/>
          <w:noProof/>
          <w:lang w:val="de-AT" w:eastAsia="de-AT"/>
        </w:rPr>
        <w:drawing>
          <wp:anchor distT="0" distB="0" distL="114300" distR="114300" simplePos="0" relativeHeight="251663360" behindDoc="0" locked="0" layoutInCell="1" allowOverlap="1" wp14:anchorId="7A045877" wp14:editId="13C2B54F">
            <wp:simplePos x="0" y="0"/>
            <wp:positionH relativeFrom="column">
              <wp:posOffset>-280201</wp:posOffset>
            </wp:positionH>
            <wp:positionV relativeFrom="paragraph">
              <wp:posOffset>1042311</wp:posOffset>
            </wp:positionV>
            <wp:extent cx="6656070" cy="4110355"/>
            <wp:effectExtent l="0" t="0" r="0" b="4445"/>
            <wp:wrapSquare wrapText="bothSides"/>
            <wp:docPr id="1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6656070" cy="4110355"/>
                    </a:xfrm>
                    <a:prstGeom prst="rect">
                      <a:avLst/>
                    </a:prstGeom>
                  </pic:spPr>
                </pic:pic>
              </a:graphicData>
            </a:graphic>
            <wp14:sizeRelH relativeFrom="page">
              <wp14:pctWidth>0</wp14:pctWidth>
            </wp14:sizeRelH>
            <wp14:sizeRelV relativeFrom="page">
              <wp14:pctHeight>0</wp14:pctHeight>
            </wp14:sizeRelV>
          </wp:anchor>
        </w:drawing>
      </w:r>
      <w:r w:rsidRPr="008B53BD">
        <w:rPr>
          <w:rFonts w:eastAsiaTheme="minorHAnsi"/>
          <w:b/>
          <w:lang w:eastAsia="en-US"/>
        </w:rPr>
        <w:t xml:space="preserve">Un aspecto que se trata en la película es la adopción de perros. En parejas, vamos a simular que sois </w:t>
      </w:r>
      <w:proofErr w:type="spellStart"/>
      <w:r w:rsidRPr="008B53BD">
        <w:rPr>
          <w:rFonts w:eastAsiaTheme="minorHAnsi"/>
          <w:b/>
          <w:lang w:eastAsia="en-US"/>
        </w:rPr>
        <w:t>compañer@s</w:t>
      </w:r>
      <w:proofErr w:type="spellEnd"/>
      <w:r w:rsidRPr="008B53BD">
        <w:rPr>
          <w:rFonts w:eastAsiaTheme="minorHAnsi"/>
          <w:b/>
          <w:lang w:eastAsia="en-US"/>
        </w:rPr>
        <w:t xml:space="preserve"> de piso y queréis tener un perrito. Un@ de </w:t>
      </w:r>
      <w:proofErr w:type="spellStart"/>
      <w:r w:rsidRPr="008B53BD">
        <w:rPr>
          <w:rFonts w:eastAsiaTheme="minorHAnsi"/>
          <w:b/>
          <w:lang w:eastAsia="en-US"/>
        </w:rPr>
        <w:t>vosotr@s</w:t>
      </w:r>
      <w:proofErr w:type="spellEnd"/>
      <w:r w:rsidRPr="008B53BD">
        <w:rPr>
          <w:rFonts w:eastAsiaTheme="minorHAnsi"/>
          <w:b/>
          <w:lang w:eastAsia="en-US"/>
        </w:rPr>
        <w:t xml:space="preserve"> tiene que defender la idea de comprarlo y otro la idea de adoptarlo. Os podéis ayudar con las siguientes ideas. Intentad usar las expresiones que aparecen en la infografía inferior para expresar vuestra opinión. </w:t>
      </w:r>
    </w:p>
    <w:p w14:paraId="55A6A697" w14:textId="77777777" w:rsidR="008B53BD" w:rsidRPr="008B53BD" w:rsidRDefault="008B53BD" w:rsidP="008B53BD">
      <w:pPr>
        <w:jc w:val="center"/>
        <w:rPr>
          <w:rFonts w:eastAsiaTheme="minorHAnsi"/>
          <w:lang w:eastAsia="en-US"/>
        </w:rPr>
      </w:pPr>
      <w:r w:rsidRPr="008B53BD">
        <w:rPr>
          <w:rFonts w:eastAsiaTheme="minorHAnsi"/>
          <w:noProof/>
          <w:lang w:val="de-AT" w:eastAsia="de-AT"/>
        </w:rPr>
        <w:lastRenderedPageBreak/>
        <w:drawing>
          <wp:inline distT="0" distB="0" distL="0" distR="0" wp14:anchorId="2FB256B7" wp14:editId="67B57B1A">
            <wp:extent cx="2886139" cy="4123055"/>
            <wp:effectExtent l="0" t="0" r="9525"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896824" cy="4138320"/>
                    </a:xfrm>
                    <a:prstGeom prst="rect">
                      <a:avLst/>
                    </a:prstGeom>
                  </pic:spPr>
                </pic:pic>
              </a:graphicData>
            </a:graphic>
          </wp:inline>
        </w:drawing>
      </w:r>
    </w:p>
    <w:p w14:paraId="7551D6EE" w14:textId="77777777" w:rsidR="008B53BD" w:rsidRPr="008B53BD" w:rsidRDefault="008B53BD" w:rsidP="008B53BD">
      <w:pPr>
        <w:jc w:val="center"/>
        <w:rPr>
          <w:rFonts w:eastAsiaTheme="minorHAnsi"/>
          <w:b/>
          <w:lang w:eastAsia="en-US"/>
        </w:rPr>
      </w:pPr>
    </w:p>
    <w:p w14:paraId="5FAF4DC3" w14:textId="77777777" w:rsidR="008B53BD" w:rsidRPr="008B53BD" w:rsidRDefault="008B53BD" w:rsidP="008B53BD">
      <w:pPr>
        <w:jc w:val="center"/>
        <w:rPr>
          <w:rFonts w:eastAsiaTheme="minorHAnsi"/>
          <w:b/>
          <w:lang w:eastAsia="en-US"/>
        </w:rPr>
      </w:pPr>
      <w:r w:rsidRPr="008B53BD">
        <w:rPr>
          <w:rFonts w:eastAsiaTheme="minorHAnsi"/>
          <w:b/>
          <w:lang w:eastAsia="en-US"/>
        </w:rPr>
        <w:t>Después del visionado</w:t>
      </w:r>
    </w:p>
    <w:p w14:paraId="634721DB" w14:textId="77777777" w:rsidR="008B53BD" w:rsidRPr="008B53BD" w:rsidRDefault="008B53BD" w:rsidP="008B53BD">
      <w:pPr>
        <w:jc w:val="center"/>
        <w:rPr>
          <w:rFonts w:eastAsiaTheme="minorHAnsi"/>
          <w:b/>
          <w:lang w:eastAsia="en-US"/>
        </w:rPr>
      </w:pPr>
    </w:p>
    <w:p w14:paraId="3AEABD9A" w14:textId="77777777" w:rsidR="008B53BD" w:rsidRPr="008B53BD" w:rsidRDefault="008B53BD" w:rsidP="008B53BD">
      <w:pPr>
        <w:numPr>
          <w:ilvl w:val="0"/>
          <w:numId w:val="12"/>
        </w:numPr>
        <w:contextualSpacing/>
        <w:rPr>
          <w:rFonts w:eastAsiaTheme="minorHAnsi"/>
          <w:b/>
          <w:lang w:eastAsia="en-US"/>
        </w:rPr>
      </w:pPr>
      <w:r w:rsidRPr="008B53BD">
        <w:rPr>
          <w:rFonts w:eastAsiaTheme="minorHAnsi"/>
          <w:b/>
          <w:lang w:eastAsia="en-US"/>
        </w:rPr>
        <w:t>Aquí tienes algunos títulos alternativos para la película. ¿Cuál te parece mejor? ¿Se te ocurre otro?</w:t>
      </w:r>
    </w:p>
    <w:p w14:paraId="5A789E20" w14:textId="77777777" w:rsidR="008B53BD" w:rsidRPr="008B53BD" w:rsidRDefault="008B53BD" w:rsidP="008B53BD">
      <w:pPr>
        <w:numPr>
          <w:ilvl w:val="0"/>
          <w:numId w:val="11"/>
        </w:numPr>
        <w:contextualSpacing/>
        <w:rPr>
          <w:rFonts w:eastAsiaTheme="minorHAnsi"/>
          <w:lang w:eastAsia="en-US"/>
        </w:rPr>
      </w:pPr>
      <w:r w:rsidRPr="008B53BD">
        <w:rPr>
          <w:rFonts w:eastAsiaTheme="minorHAnsi"/>
          <w:lang w:eastAsia="en-US"/>
        </w:rPr>
        <w:t>Por tierras de Cantabria</w:t>
      </w:r>
    </w:p>
    <w:p w14:paraId="60572204" w14:textId="77777777" w:rsidR="008B53BD" w:rsidRPr="008B53BD" w:rsidRDefault="008B53BD" w:rsidP="008B53BD">
      <w:pPr>
        <w:numPr>
          <w:ilvl w:val="0"/>
          <w:numId w:val="11"/>
        </w:numPr>
        <w:contextualSpacing/>
        <w:rPr>
          <w:rFonts w:eastAsiaTheme="minorHAnsi"/>
          <w:lang w:eastAsia="en-US"/>
        </w:rPr>
      </w:pPr>
      <w:r w:rsidRPr="008B53BD">
        <w:rPr>
          <w:rFonts w:eastAsiaTheme="minorHAnsi"/>
          <w:lang w:eastAsia="en-US"/>
        </w:rPr>
        <w:t>Una historia del corazón</w:t>
      </w:r>
    </w:p>
    <w:p w14:paraId="09C0DEFB" w14:textId="77777777" w:rsidR="008B53BD" w:rsidRPr="008B53BD" w:rsidRDefault="008B53BD" w:rsidP="008B53BD">
      <w:pPr>
        <w:numPr>
          <w:ilvl w:val="0"/>
          <w:numId w:val="11"/>
        </w:numPr>
        <w:contextualSpacing/>
        <w:rPr>
          <w:rFonts w:eastAsiaTheme="minorHAnsi"/>
          <w:lang w:eastAsia="en-US"/>
        </w:rPr>
      </w:pPr>
      <w:r w:rsidRPr="008B53BD">
        <w:rPr>
          <w:rFonts w:eastAsiaTheme="minorHAnsi"/>
          <w:lang w:eastAsia="en-US"/>
        </w:rPr>
        <w:t>Al mal tiempo, buena cara</w:t>
      </w:r>
    </w:p>
    <w:p w14:paraId="4736E966" w14:textId="77777777" w:rsidR="008B53BD" w:rsidRPr="008B53BD" w:rsidRDefault="008B53BD" w:rsidP="008B53BD">
      <w:pPr>
        <w:numPr>
          <w:ilvl w:val="0"/>
          <w:numId w:val="11"/>
        </w:numPr>
        <w:contextualSpacing/>
        <w:rPr>
          <w:rFonts w:eastAsiaTheme="minorHAnsi"/>
          <w:lang w:eastAsia="en-US"/>
        </w:rPr>
      </w:pPr>
      <w:r w:rsidRPr="008B53BD">
        <w:rPr>
          <w:rFonts w:eastAsiaTheme="minorHAnsi"/>
          <w:lang w:eastAsia="en-US"/>
        </w:rPr>
        <w:t>Un perro llamado Oveja</w:t>
      </w:r>
    </w:p>
    <w:p w14:paraId="20A4B9F6" w14:textId="77777777" w:rsidR="008B53BD" w:rsidRPr="008B53BD" w:rsidRDefault="008B53BD" w:rsidP="008B53BD">
      <w:pPr>
        <w:numPr>
          <w:ilvl w:val="0"/>
          <w:numId w:val="11"/>
        </w:numPr>
        <w:contextualSpacing/>
        <w:rPr>
          <w:rFonts w:eastAsiaTheme="minorHAnsi"/>
          <w:lang w:eastAsia="en-US"/>
        </w:rPr>
      </w:pPr>
      <w:r w:rsidRPr="008B53BD">
        <w:rPr>
          <w:rFonts w:eastAsiaTheme="minorHAnsi"/>
          <w:lang w:eastAsia="en-US"/>
        </w:rPr>
        <w:t>Siempre hermanos</w:t>
      </w:r>
    </w:p>
    <w:p w14:paraId="6A7EC5EA" w14:textId="77777777" w:rsidR="008B53BD" w:rsidRPr="008B53BD" w:rsidRDefault="008B53BD" w:rsidP="008B53BD">
      <w:pPr>
        <w:numPr>
          <w:ilvl w:val="0"/>
          <w:numId w:val="11"/>
        </w:numPr>
        <w:contextualSpacing/>
        <w:rPr>
          <w:rFonts w:eastAsiaTheme="minorHAnsi"/>
          <w:lang w:eastAsia="en-US"/>
        </w:rPr>
      </w:pPr>
      <w:r w:rsidRPr="008B53BD">
        <w:rPr>
          <w:rFonts w:eastAsiaTheme="minorHAnsi"/>
          <w:lang w:eastAsia="en-US"/>
        </w:rPr>
        <w:t>Los desamparados</w:t>
      </w:r>
    </w:p>
    <w:p w14:paraId="1C7BA104" w14:textId="77777777" w:rsidR="008B53BD" w:rsidRPr="008B53BD" w:rsidRDefault="008B53BD" w:rsidP="008B53BD">
      <w:pPr>
        <w:numPr>
          <w:ilvl w:val="0"/>
          <w:numId w:val="11"/>
        </w:numPr>
        <w:contextualSpacing/>
        <w:rPr>
          <w:rFonts w:eastAsiaTheme="minorHAnsi"/>
          <w:lang w:eastAsia="en-US"/>
        </w:rPr>
      </w:pPr>
      <w:r w:rsidRPr="008B53BD">
        <w:rPr>
          <w:rFonts w:eastAsiaTheme="minorHAnsi"/>
          <w:lang w:eastAsia="en-US"/>
        </w:rPr>
        <w:t>Dos hermanos, una abuela, un perro y una caravana</w:t>
      </w:r>
    </w:p>
    <w:p w14:paraId="4DDCC55C" w14:textId="77777777" w:rsidR="008B53BD" w:rsidRPr="008B53BD" w:rsidRDefault="008B53BD" w:rsidP="008B53BD">
      <w:pPr>
        <w:numPr>
          <w:ilvl w:val="0"/>
          <w:numId w:val="11"/>
        </w:numPr>
        <w:contextualSpacing/>
        <w:rPr>
          <w:rFonts w:eastAsiaTheme="minorHAnsi"/>
          <w:lang w:eastAsia="en-US"/>
        </w:rPr>
      </w:pPr>
      <w:r w:rsidRPr="008B53BD">
        <w:rPr>
          <w:rFonts w:eastAsiaTheme="minorHAnsi"/>
          <w:lang w:eastAsia="en-US"/>
        </w:rPr>
        <w:t>Tres patas</w:t>
      </w:r>
    </w:p>
    <w:p w14:paraId="298C2906" w14:textId="77777777" w:rsidR="008B53BD" w:rsidRPr="008B53BD" w:rsidRDefault="008B53BD" w:rsidP="008B53BD">
      <w:pPr>
        <w:jc w:val="right"/>
        <w:rPr>
          <w:rFonts w:eastAsiaTheme="minorHAnsi"/>
          <w:lang w:eastAsia="en-US"/>
        </w:rPr>
      </w:pPr>
      <w:r w:rsidRPr="008B53BD">
        <w:rPr>
          <w:rFonts w:eastAsiaTheme="minorHAnsi"/>
          <w:lang w:eastAsia="en-US"/>
        </w:rPr>
        <w:t>https://www.filmaffinity.com/es/reviews2/1/552688.html</w:t>
      </w:r>
    </w:p>
    <w:p w14:paraId="010E936A" w14:textId="77777777" w:rsidR="008B53BD" w:rsidRPr="008B53BD" w:rsidRDefault="008B53BD" w:rsidP="008B53BD">
      <w:pPr>
        <w:rPr>
          <w:rFonts w:eastAsiaTheme="minorHAnsi"/>
          <w:lang w:eastAsia="en-US"/>
        </w:rPr>
      </w:pPr>
    </w:p>
    <w:p w14:paraId="273A00E2" w14:textId="77777777" w:rsidR="008B53BD" w:rsidRPr="008B53BD" w:rsidRDefault="008B53BD" w:rsidP="008B53BD">
      <w:pPr>
        <w:numPr>
          <w:ilvl w:val="0"/>
          <w:numId w:val="12"/>
        </w:numPr>
        <w:contextualSpacing/>
        <w:rPr>
          <w:rFonts w:eastAsiaTheme="minorHAnsi"/>
          <w:b/>
          <w:lang w:eastAsia="en-US"/>
        </w:rPr>
      </w:pPr>
      <w:r w:rsidRPr="008B53BD">
        <w:rPr>
          <w:rFonts w:eastAsiaTheme="minorHAnsi"/>
          <w:b/>
          <w:lang w:eastAsia="en-US"/>
        </w:rPr>
        <w:t xml:space="preserve">¿Podrías hacer una crítica de la película en una sola frase? Aquí tienes algunos ejemplos para inspirarte. </w:t>
      </w:r>
    </w:p>
    <w:p w14:paraId="77409A7E" w14:textId="77777777" w:rsidR="008B53BD" w:rsidRPr="008B53BD" w:rsidRDefault="008B53BD" w:rsidP="008B53BD">
      <w:pPr>
        <w:rPr>
          <w:rFonts w:eastAsiaTheme="minorHAnsi"/>
          <w:lang w:eastAsia="en-US"/>
        </w:rPr>
      </w:pPr>
    </w:p>
    <w:p w14:paraId="0473C88E" w14:textId="77777777" w:rsidR="008B53BD" w:rsidRPr="008B53BD" w:rsidRDefault="008B53BD" w:rsidP="008B53BD">
      <w:pPr>
        <w:numPr>
          <w:ilvl w:val="0"/>
          <w:numId w:val="13"/>
        </w:numPr>
        <w:ind w:left="1440"/>
        <w:contextualSpacing/>
        <w:rPr>
          <w:rFonts w:eastAsiaTheme="minorHAnsi"/>
          <w:lang w:eastAsia="en-US"/>
        </w:rPr>
      </w:pPr>
      <w:r w:rsidRPr="008B53BD">
        <w:rPr>
          <w:rFonts w:eastAsiaTheme="minorHAnsi"/>
          <w:lang w:eastAsia="en-US"/>
        </w:rPr>
        <w:t>"Una obra de madurez que demuestra que, para ganar, hay que aprender a perder." (</w:t>
      </w:r>
      <w:r w:rsidRPr="008B53BD">
        <w:rPr>
          <w:rFonts w:eastAsiaTheme="minorHAnsi"/>
          <w:i/>
          <w:lang w:eastAsia="en-US"/>
        </w:rPr>
        <w:t>Fotogramas</w:t>
      </w:r>
      <w:r w:rsidRPr="008B53BD">
        <w:rPr>
          <w:rFonts w:eastAsiaTheme="minorHAnsi"/>
          <w:lang w:eastAsia="en-US"/>
        </w:rPr>
        <w:t xml:space="preserve">, Roger </w:t>
      </w:r>
      <w:proofErr w:type="spellStart"/>
      <w:r w:rsidRPr="008B53BD">
        <w:rPr>
          <w:rFonts w:eastAsiaTheme="minorHAnsi"/>
          <w:lang w:eastAsia="en-US"/>
        </w:rPr>
        <w:t>Salvans</w:t>
      </w:r>
      <w:proofErr w:type="spellEnd"/>
      <w:r w:rsidRPr="008B53BD">
        <w:rPr>
          <w:rFonts w:eastAsiaTheme="minorHAnsi"/>
          <w:lang w:eastAsia="en-US"/>
        </w:rPr>
        <w:t>)</w:t>
      </w:r>
    </w:p>
    <w:p w14:paraId="68E19353" w14:textId="77777777" w:rsidR="008B53BD" w:rsidRPr="008B53BD" w:rsidRDefault="008B53BD" w:rsidP="008B53BD">
      <w:pPr>
        <w:ind w:left="1440"/>
        <w:contextualSpacing/>
        <w:rPr>
          <w:rFonts w:eastAsiaTheme="minorHAnsi"/>
          <w:lang w:eastAsia="en-US"/>
        </w:rPr>
      </w:pPr>
    </w:p>
    <w:p w14:paraId="30DDC9A5" w14:textId="77777777" w:rsidR="008B53BD" w:rsidRPr="008B53BD" w:rsidRDefault="008B53BD" w:rsidP="008B53BD">
      <w:pPr>
        <w:numPr>
          <w:ilvl w:val="0"/>
          <w:numId w:val="13"/>
        </w:numPr>
        <w:ind w:left="1440"/>
        <w:contextualSpacing/>
        <w:rPr>
          <w:rFonts w:eastAsiaTheme="minorHAnsi"/>
          <w:lang w:eastAsia="en-US"/>
        </w:rPr>
      </w:pPr>
      <w:r w:rsidRPr="008B53BD">
        <w:rPr>
          <w:rFonts w:eastAsiaTheme="minorHAnsi"/>
          <w:lang w:eastAsia="en-US"/>
        </w:rPr>
        <w:t xml:space="preserve">"Una película aparentemente sencilla que se hace fuerte en la meticulosa y compleja descripción del sentimiento." (El Mundo, Luis Martínez) </w:t>
      </w:r>
    </w:p>
    <w:p w14:paraId="478D8766" w14:textId="77777777" w:rsidR="008B53BD" w:rsidRPr="008B53BD" w:rsidRDefault="008B53BD" w:rsidP="008B53BD">
      <w:pPr>
        <w:ind w:left="720"/>
        <w:contextualSpacing/>
        <w:rPr>
          <w:rFonts w:eastAsiaTheme="minorHAnsi"/>
          <w:lang w:eastAsia="en-US"/>
        </w:rPr>
      </w:pPr>
    </w:p>
    <w:p w14:paraId="1B902056" w14:textId="77777777" w:rsidR="008B53BD" w:rsidRPr="008B53BD" w:rsidRDefault="008B53BD" w:rsidP="008B53BD">
      <w:pPr>
        <w:numPr>
          <w:ilvl w:val="0"/>
          <w:numId w:val="13"/>
        </w:numPr>
        <w:ind w:left="1440"/>
        <w:contextualSpacing/>
        <w:rPr>
          <w:rFonts w:eastAsiaTheme="minorHAnsi"/>
          <w:lang w:eastAsia="en-US"/>
        </w:rPr>
      </w:pPr>
    </w:p>
    <w:p w14:paraId="03353346" w14:textId="77777777" w:rsidR="008B53BD" w:rsidRPr="008B53BD" w:rsidRDefault="008B53BD" w:rsidP="008B53BD">
      <w:pPr>
        <w:ind w:left="1440"/>
        <w:contextualSpacing/>
        <w:rPr>
          <w:rFonts w:eastAsiaTheme="minorHAnsi"/>
          <w:lang w:eastAsia="en-US"/>
        </w:rPr>
      </w:pPr>
    </w:p>
    <w:p w14:paraId="2AFCC877" w14:textId="77777777" w:rsidR="008B53BD" w:rsidRPr="008B53BD" w:rsidRDefault="008B53BD" w:rsidP="008B53BD">
      <w:pPr>
        <w:numPr>
          <w:ilvl w:val="0"/>
          <w:numId w:val="12"/>
        </w:numPr>
        <w:contextualSpacing/>
        <w:rPr>
          <w:rFonts w:eastAsiaTheme="minorHAnsi"/>
          <w:b/>
          <w:lang w:eastAsia="en-US"/>
        </w:rPr>
      </w:pPr>
      <w:r w:rsidRPr="008B53BD">
        <w:rPr>
          <w:rFonts w:eastAsiaTheme="minorHAnsi"/>
          <w:b/>
          <w:lang w:eastAsia="en-US"/>
        </w:rPr>
        <w:t xml:space="preserve">A continuación, tienes un vídeo en el que el actor Biel Montoro habla del perro Oveja. Escúchalo y contesta a las siguientes preguntas. </w:t>
      </w:r>
    </w:p>
    <w:p w14:paraId="3EA35460" w14:textId="77777777" w:rsidR="008B53BD" w:rsidRPr="008B53BD" w:rsidRDefault="008B53BD" w:rsidP="008B53BD">
      <w:pPr>
        <w:ind w:left="720"/>
        <w:contextualSpacing/>
        <w:rPr>
          <w:rFonts w:eastAsiaTheme="minorHAnsi"/>
          <w:b/>
          <w:lang w:eastAsia="en-US"/>
        </w:rPr>
      </w:pPr>
      <w:hyperlink r:id="rId22" w:history="1">
        <w:r w:rsidRPr="008B53BD">
          <w:rPr>
            <w:rFonts w:eastAsiaTheme="minorHAnsi"/>
            <w:b/>
            <w:color w:val="0000FF"/>
            <w:u w:val="single"/>
            <w:lang w:eastAsia="en-US"/>
          </w:rPr>
          <w:t>https://www.youtube.com/watch?v=iGeUGtz1_QE</w:t>
        </w:r>
      </w:hyperlink>
    </w:p>
    <w:p w14:paraId="1AE8BADF" w14:textId="77777777" w:rsidR="008B53BD" w:rsidRPr="008B53BD" w:rsidRDefault="008B53BD" w:rsidP="008B53BD">
      <w:pPr>
        <w:rPr>
          <w:rFonts w:eastAsiaTheme="minorHAnsi"/>
          <w:lang w:eastAsia="en-US"/>
        </w:rPr>
      </w:pPr>
    </w:p>
    <w:p w14:paraId="6D55C83D" w14:textId="77777777" w:rsidR="008B53BD" w:rsidRPr="008B53BD" w:rsidRDefault="008B53BD" w:rsidP="008B53BD">
      <w:pPr>
        <w:numPr>
          <w:ilvl w:val="0"/>
          <w:numId w:val="14"/>
        </w:numPr>
        <w:ind w:left="1440"/>
        <w:contextualSpacing/>
        <w:rPr>
          <w:rFonts w:eastAsiaTheme="minorHAnsi"/>
          <w:lang w:eastAsia="en-US"/>
        </w:rPr>
      </w:pPr>
      <w:r w:rsidRPr="008B53BD">
        <w:rPr>
          <w:rFonts w:eastAsiaTheme="minorHAnsi"/>
          <w:lang w:eastAsia="en-US"/>
        </w:rPr>
        <w:t xml:space="preserve">¿Qué pasó cuando le intentaron enseñar el truco de tirarle un palo y que lo fuera a buscar? </w:t>
      </w:r>
    </w:p>
    <w:p w14:paraId="0EEFB417" w14:textId="77777777" w:rsidR="008B53BD" w:rsidRPr="008B53BD" w:rsidRDefault="008B53BD" w:rsidP="008B53BD">
      <w:pPr>
        <w:rPr>
          <w:rFonts w:eastAsiaTheme="minorHAnsi"/>
          <w:lang w:eastAsia="en-US"/>
        </w:rPr>
      </w:pPr>
    </w:p>
    <w:p w14:paraId="1CDC8770" w14:textId="77777777" w:rsidR="008B53BD" w:rsidRPr="008B53BD" w:rsidRDefault="008B53BD" w:rsidP="008B53BD">
      <w:pPr>
        <w:numPr>
          <w:ilvl w:val="0"/>
          <w:numId w:val="14"/>
        </w:numPr>
        <w:ind w:left="1440"/>
        <w:contextualSpacing/>
        <w:rPr>
          <w:rFonts w:eastAsiaTheme="minorHAnsi"/>
          <w:lang w:eastAsia="en-US"/>
        </w:rPr>
      </w:pPr>
      <w:r w:rsidRPr="008B53BD">
        <w:rPr>
          <w:rFonts w:eastAsiaTheme="minorHAnsi"/>
          <w:lang w:eastAsia="en-US"/>
        </w:rPr>
        <w:t>¿Dónde vive Oveja?</w:t>
      </w:r>
    </w:p>
    <w:p w14:paraId="53448630" w14:textId="77777777" w:rsidR="008B53BD" w:rsidRPr="008B53BD" w:rsidRDefault="008B53BD" w:rsidP="008B53BD">
      <w:pPr>
        <w:rPr>
          <w:rFonts w:eastAsiaTheme="minorHAnsi"/>
          <w:lang w:eastAsia="en-US"/>
        </w:rPr>
      </w:pPr>
    </w:p>
    <w:p w14:paraId="06DCC99D" w14:textId="77777777" w:rsidR="008B53BD" w:rsidRPr="008B53BD" w:rsidRDefault="008B53BD" w:rsidP="008B53BD">
      <w:pPr>
        <w:numPr>
          <w:ilvl w:val="0"/>
          <w:numId w:val="14"/>
        </w:numPr>
        <w:ind w:left="1440"/>
        <w:contextualSpacing/>
        <w:rPr>
          <w:rFonts w:eastAsiaTheme="minorHAnsi"/>
          <w:lang w:eastAsia="en-US"/>
        </w:rPr>
      </w:pPr>
      <w:r w:rsidRPr="008B53BD">
        <w:rPr>
          <w:rFonts w:eastAsiaTheme="minorHAnsi"/>
          <w:lang w:eastAsia="en-US"/>
        </w:rPr>
        <w:t>¿Tiene juguetes Oveja? ¿Le gustan?</w:t>
      </w:r>
    </w:p>
    <w:p w14:paraId="5F2F4E45" w14:textId="77777777" w:rsidR="008B53BD" w:rsidRPr="008B53BD" w:rsidRDefault="008B53BD" w:rsidP="008B53BD">
      <w:pPr>
        <w:rPr>
          <w:rFonts w:eastAsiaTheme="minorHAnsi"/>
          <w:lang w:eastAsia="en-US"/>
        </w:rPr>
      </w:pPr>
    </w:p>
    <w:p w14:paraId="34DA9CC9" w14:textId="77777777" w:rsidR="008B53BD" w:rsidRPr="008B53BD" w:rsidRDefault="008B53BD" w:rsidP="008B53BD">
      <w:pPr>
        <w:numPr>
          <w:ilvl w:val="0"/>
          <w:numId w:val="14"/>
        </w:numPr>
        <w:ind w:left="1440"/>
        <w:contextualSpacing/>
        <w:rPr>
          <w:rFonts w:eastAsiaTheme="minorHAnsi"/>
          <w:lang w:eastAsia="en-US"/>
        </w:rPr>
      </w:pPr>
      <w:r w:rsidRPr="008B53BD">
        <w:rPr>
          <w:rFonts w:eastAsiaTheme="minorHAnsi"/>
          <w:lang w:eastAsia="en-US"/>
        </w:rPr>
        <w:t>¿Cuánto duró el rodaje?</w:t>
      </w:r>
    </w:p>
    <w:p w14:paraId="41BD9E31" w14:textId="77777777" w:rsidR="008B53BD" w:rsidRPr="008B53BD" w:rsidRDefault="008B53BD" w:rsidP="008B53BD">
      <w:pPr>
        <w:rPr>
          <w:rFonts w:eastAsiaTheme="minorHAnsi"/>
          <w:lang w:eastAsia="en-US"/>
        </w:rPr>
      </w:pPr>
    </w:p>
    <w:p w14:paraId="226A891B" w14:textId="77777777" w:rsidR="008B53BD" w:rsidRPr="008B53BD" w:rsidRDefault="008B53BD" w:rsidP="008B53BD">
      <w:pPr>
        <w:numPr>
          <w:ilvl w:val="0"/>
          <w:numId w:val="14"/>
        </w:numPr>
        <w:ind w:left="1440"/>
        <w:contextualSpacing/>
        <w:rPr>
          <w:rFonts w:eastAsiaTheme="minorHAnsi"/>
          <w:lang w:eastAsia="en-US"/>
        </w:rPr>
      </w:pPr>
      <w:r w:rsidRPr="008B53BD">
        <w:rPr>
          <w:rFonts w:eastAsiaTheme="minorHAnsi"/>
          <w:lang w:eastAsia="en-US"/>
        </w:rPr>
        <w:t>¿Qué pasó al final del rodaje con Oveja?</w:t>
      </w:r>
    </w:p>
    <w:p w14:paraId="6C1A9956" w14:textId="77777777" w:rsidR="008B53BD" w:rsidRPr="008B53BD" w:rsidRDefault="008B53BD" w:rsidP="008B53BD">
      <w:pPr>
        <w:rPr>
          <w:rFonts w:eastAsiaTheme="minorHAnsi"/>
          <w:lang w:eastAsia="en-US"/>
        </w:rPr>
      </w:pPr>
    </w:p>
    <w:p w14:paraId="537971DA" w14:textId="77777777" w:rsidR="008B53BD" w:rsidRPr="008B53BD" w:rsidRDefault="008B53BD" w:rsidP="008B53BD">
      <w:pPr>
        <w:numPr>
          <w:ilvl w:val="0"/>
          <w:numId w:val="14"/>
        </w:numPr>
        <w:ind w:left="1440"/>
        <w:contextualSpacing/>
        <w:rPr>
          <w:rFonts w:eastAsiaTheme="minorHAnsi"/>
          <w:lang w:eastAsia="en-US"/>
        </w:rPr>
      </w:pPr>
      <w:r w:rsidRPr="008B53BD">
        <w:rPr>
          <w:rFonts w:eastAsiaTheme="minorHAnsi"/>
          <w:lang w:eastAsia="en-US"/>
        </w:rPr>
        <w:t xml:space="preserve">¿Quién es Javi García? </w:t>
      </w:r>
    </w:p>
    <w:p w14:paraId="75118A8A" w14:textId="77777777" w:rsidR="008B53BD" w:rsidRPr="008B53BD" w:rsidRDefault="008B53BD" w:rsidP="008B53BD">
      <w:pPr>
        <w:ind w:left="1068"/>
        <w:rPr>
          <w:rFonts w:eastAsiaTheme="minorHAnsi"/>
          <w:lang w:eastAsia="en-US"/>
        </w:rPr>
      </w:pPr>
    </w:p>
    <w:p w14:paraId="3CFCC1E0" w14:textId="77777777" w:rsidR="008B53BD" w:rsidRPr="008B53BD" w:rsidRDefault="008B53BD" w:rsidP="008B53BD">
      <w:pPr>
        <w:rPr>
          <w:rFonts w:eastAsiaTheme="minorHAnsi"/>
          <w:lang w:eastAsia="en-US"/>
        </w:rPr>
      </w:pPr>
    </w:p>
    <w:p w14:paraId="47A67E06" w14:textId="77777777" w:rsidR="008B53BD" w:rsidRPr="008B53BD" w:rsidRDefault="008B53BD" w:rsidP="008B53BD">
      <w:pPr>
        <w:numPr>
          <w:ilvl w:val="0"/>
          <w:numId w:val="12"/>
        </w:numPr>
        <w:contextualSpacing/>
        <w:rPr>
          <w:rFonts w:eastAsiaTheme="minorHAnsi"/>
          <w:b/>
          <w:lang w:eastAsia="en-US"/>
        </w:rPr>
      </w:pPr>
      <w:r w:rsidRPr="008B53BD">
        <w:rPr>
          <w:rFonts w:eastAsiaTheme="minorHAnsi"/>
          <w:b/>
          <w:lang w:eastAsia="en-US"/>
        </w:rPr>
        <w:t>Después de ver la película, ¿te han entrado ganas de adoptar un perro? ¿Por qué?</w:t>
      </w:r>
    </w:p>
    <w:p w14:paraId="593D893D" w14:textId="3BB14141" w:rsidR="008B53BD" w:rsidRDefault="008B53BD" w:rsidP="008B53BD">
      <w:pPr>
        <w:rPr>
          <w:rFonts w:eastAsiaTheme="minorHAnsi"/>
          <w:lang w:eastAsia="en-US"/>
        </w:rPr>
      </w:pPr>
    </w:p>
    <w:p w14:paraId="1A214098" w14:textId="08B7C2DE" w:rsidR="008B53BD" w:rsidRDefault="008B53BD" w:rsidP="008B53BD">
      <w:pPr>
        <w:rPr>
          <w:rFonts w:eastAsiaTheme="minorHAnsi"/>
          <w:lang w:eastAsia="en-US"/>
        </w:rPr>
      </w:pPr>
    </w:p>
    <w:p w14:paraId="0CBB623E" w14:textId="0BB4A2B8" w:rsidR="008B53BD" w:rsidRDefault="008B53BD">
      <w:pPr>
        <w:rPr>
          <w:rFonts w:eastAsiaTheme="minorHAnsi"/>
          <w:lang w:eastAsia="en-US"/>
        </w:rPr>
      </w:pPr>
      <w:r>
        <w:rPr>
          <w:rFonts w:eastAsiaTheme="minorHAnsi"/>
          <w:lang w:eastAsia="en-US"/>
        </w:rPr>
        <w:br w:type="page"/>
      </w:r>
    </w:p>
    <w:p w14:paraId="6507CB4E" w14:textId="77777777" w:rsidR="008B53BD" w:rsidRPr="008B53BD" w:rsidRDefault="008B53BD" w:rsidP="008B53BD">
      <w:pPr>
        <w:jc w:val="center"/>
        <w:rPr>
          <w:rFonts w:eastAsiaTheme="minorHAnsi"/>
          <w:b/>
          <w:sz w:val="32"/>
          <w:lang w:eastAsia="en-US"/>
        </w:rPr>
      </w:pPr>
      <w:r w:rsidRPr="008B53BD">
        <w:rPr>
          <w:rFonts w:eastAsiaTheme="minorHAnsi"/>
          <w:b/>
          <w:noProof/>
          <w:sz w:val="32"/>
          <w:lang w:val="de-AT" w:eastAsia="de-AT"/>
        </w:rPr>
        <w:lastRenderedPageBreak/>
        <w:drawing>
          <wp:anchor distT="0" distB="0" distL="114300" distR="114300" simplePos="0" relativeHeight="251665408" behindDoc="1" locked="0" layoutInCell="1" allowOverlap="1" wp14:anchorId="05671225" wp14:editId="714899D0">
            <wp:simplePos x="0" y="0"/>
            <wp:positionH relativeFrom="margin">
              <wp:align>right</wp:align>
            </wp:positionH>
            <wp:positionV relativeFrom="paragraph">
              <wp:posOffset>228600</wp:posOffset>
            </wp:positionV>
            <wp:extent cx="2037080" cy="3219450"/>
            <wp:effectExtent l="0" t="0" r="1270" b="0"/>
            <wp:wrapTight wrapText="bothSides">
              <wp:wrapPolygon edited="0">
                <wp:start x="0" y="0"/>
                <wp:lineTo x="0" y="21472"/>
                <wp:lineTo x="21411" y="21472"/>
                <wp:lineTo x="21411" y="0"/>
                <wp:lineTo x="0" y="0"/>
              </wp:wrapPolygon>
            </wp:wrapTight>
            <wp:docPr id="1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2037080" cy="3219450"/>
                    </a:xfrm>
                    <a:prstGeom prst="rect">
                      <a:avLst/>
                    </a:prstGeom>
                  </pic:spPr>
                </pic:pic>
              </a:graphicData>
            </a:graphic>
            <wp14:sizeRelH relativeFrom="page">
              <wp14:pctWidth>0</wp14:pctWidth>
            </wp14:sizeRelH>
            <wp14:sizeRelV relativeFrom="page">
              <wp14:pctHeight>0</wp14:pctHeight>
            </wp14:sizeRelV>
          </wp:anchor>
        </w:drawing>
      </w:r>
      <w:r w:rsidRPr="008B53BD">
        <w:rPr>
          <w:rFonts w:eastAsiaTheme="minorHAnsi"/>
          <w:b/>
          <w:sz w:val="32"/>
          <w:lang w:eastAsia="en-US"/>
        </w:rPr>
        <w:t>Ocho apellidos catalanes</w:t>
      </w:r>
    </w:p>
    <w:p w14:paraId="770F61C0" w14:textId="77777777" w:rsidR="008B53BD" w:rsidRPr="008B53BD" w:rsidRDefault="008B53BD" w:rsidP="008B53BD">
      <w:pPr>
        <w:jc w:val="center"/>
        <w:rPr>
          <w:rFonts w:eastAsiaTheme="minorHAnsi"/>
          <w:b/>
          <w:sz w:val="32"/>
          <w:lang w:eastAsia="en-US"/>
        </w:rPr>
      </w:pPr>
    </w:p>
    <w:tbl>
      <w:tblPr>
        <w:tblStyle w:val="Tabellenraster"/>
        <w:tblpPr w:leftFromText="141" w:rightFromText="141" w:vertAnchor="text" w:tblpY="1"/>
        <w:tblOverlap w:val="never"/>
        <w:tblW w:w="0" w:type="auto"/>
        <w:tblLook w:val="04A0" w:firstRow="1" w:lastRow="0" w:firstColumn="1" w:lastColumn="0" w:noHBand="0" w:noVBand="1"/>
      </w:tblPr>
      <w:tblGrid>
        <w:gridCol w:w="6091"/>
      </w:tblGrid>
      <w:tr w:rsidR="008B53BD" w:rsidRPr="008B53BD" w14:paraId="43741962" w14:textId="77777777" w:rsidTr="00F336C8">
        <w:tc>
          <w:tcPr>
            <w:tcW w:w="6091" w:type="dxa"/>
          </w:tcPr>
          <w:p w14:paraId="2425EA9A" w14:textId="77777777" w:rsidR="008B53BD" w:rsidRPr="008B53BD" w:rsidRDefault="008B53BD" w:rsidP="008B53BD">
            <w:pPr>
              <w:rPr>
                <w:rFonts w:eastAsiaTheme="minorHAnsi"/>
                <w:lang w:eastAsia="en-US"/>
              </w:rPr>
            </w:pPr>
            <w:r w:rsidRPr="008B53BD">
              <w:rPr>
                <w:rFonts w:eastAsiaTheme="minorHAnsi"/>
                <w:lang w:eastAsia="en-US"/>
              </w:rPr>
              <w:t>España, 2015</w:t>
            </w:r>
          </w:p>
          <w:p w14:paraId="5DA5E67E" w14:textId="77777777" w:rsidR="008B53BD" w:rsidRPr="008B53BD" w:rsidRDefault="008B53BD" w:rsidP="008B53BD">
            <w:pPr>
              <w:rPr>
                <w:rFonts w:eastAsiaTheme="minorHAnsi"/>
                <w:lang w:eastAsia="en-US"/>
              </w:rPr>
            </w:pPr>
            <w:r w:rsidRPr="008B53BD">
              <w:rPr>
                <w:rFonts w:eastAsiaTheme="minorHAnsi"/>
                <w:lang w:eastAsia="en-US"/>
              </w:rPr>
              <w:t>Dirección: Emilio Martínez-Lázaro</w:t>
            </w:r>
          </w:p>
          <w:p w14:paraId="408853BA" w14:textId="77777777" w:rsidR="008B53BD" w:rsidRPr="008B53BD" w:rsidRDefault="008B53BD" w:rsidP="008B53BD">
            <w:pPr>
              <w:rPr>
                <w:rFonts w:eastAsiaTheme="minorHAnsi"/>
                <w:lang w:eastAsia="en-US"/>
              </w:rPr>
            </w:pPr>
            <w:r w:rsidRPr="008B53BD">
              <w:rPr>
                <w:rFonts w:eastAsiaTheme="minorHAnsi"/>
                <w:lang w:eastAsia="en-US"/>
              </w:rPr>
              <w:t>Guion: Borja Cobeaga, Diego San José</w:t>
            </w:r>
          </w:p>
          <w:p w14:paraId="4900EC3F" w14:textId="77777777" w:rsidR="008B53BD" w:rsidRPr="008B53BD" w:rsidRDefault="008B53BD" w:rsidP="008B53BD">
            <w:pPr>
              <w:rPr>
                <w:rFonts w:eastAsiaTheme="minorHAnsi"/>
                <w:lang w:eastAsia="en-US"/>
              </w:rPr>
            </w:pPr>
            <w:r w:rsidRPr="008B53BD">
              <w:rPr>
                <w:rFonts w:eastAsiaTheme="minorHAnsi"/>
                <w:lang w:eastAsia="en-US"/>
              </w:rPr>
              <w:t xml:space="preserve">Reparto: Dani Rovira, Clara Lago, </w:t>
            </w:r>
            <w:proofErr w:type="spellStart"/>
            <w:r w:rsidRPr="008B53BD">
              <w:rPr>
                <w:rFonts w:eastAsiaTheme="minorHAnsi"/>
                <w:lang w:eastAsia="en-US"/>
              </w:rPr>
              <w:t>Karra</w:t>
            </w:r>
            <w:proofErr w:type="spellEnd"/>
            <w:r w:rsidRPr="008B53BD">
              <w:rPr>
                <w:rFonts w:eastAsiaTheme="minorHAnsi"/>
                <w:lang w:eastAsia="en-US"/>
              </w:rPr>
              <w:t xml:space="preserve"> Elejalde, Carmen Machi, </w:t>
            </w:r>
            <w:proofErr w:type="spellStart"/>
            <w:r w:rsidRPr="008B53BD">
              <w:rPr>
                <w:rFonts w:eastAsiaTheme="minorHAnsi"/>
                <w:lang w:eastAsia="en-US"/>
              </w:rPr>
              <w:t>Berto</w:t>
            </w:r>
            <w:proofErr w:type="spellEnd"/>
            <w:r w:rsidRPr="008B53BD">
              <w:rPr>
                <w:rFonts w:eastAsiaTheme="minorHAnsi"/>
                <w:lang w:eastAsia="en-US"/>
              </w:rPr>
              <w:t xml:space="preserve"> Romero, Belén Cuesta, Rosa María </w:t>
            </w:r>
            <w:proofErr w:type="spellStart"/>
            <w:r w:rsidRPr="008B53BD">
              <w:rPr>
                <w:rFonts w:eastAsiaTheme="minorHAnsi"/>
                <w:lang w:eastAsia="en-US"/>
              </w:rPr>
              <w:t>Sardà</w:t>
            </w:r>
            <w:proofErr w:type="spellEnd"/>
            <w:r w:rsidRPr="008B53BD">
              <w:rPr>
                <w:rFonts w:eastAsiaTheme="minorHAnsi"/>
                <w:lang w:eastAsia="en-US"/>
              </w:rPr>
              <w:t>, Alfonso Sánchez, Alberto López, Agustín Jiménez</w:t>
            </w:r>
          </w:p>
        </w:tc>
      </w:tr>
    </w:tbl>
    <w:p w14:paraId="57FE9F0A" w14:textId="77777777" w:rsidR="008B53BD" w:rsidRPr="008B53BD" w:rsidRDefault="008B53BD" w:rsidP="008B53BD">
      <w:pPr>
        <w:rPr>
          <w:rFonts w:eastAsiaTheme="minorHAnsi"/>
          <w:b/>
          <w:lang w:eastAsia="en-US"/>
        </w:rPr>
      </w:pPr>
      <w:r w:rsidRPr="008B53BD">
        <w:rPr>
          <w:rFonts w:eastAsiaTheme="minorHAnsi"/>
          <w:b/>
          <w:lang w:eastAsia="en-US"/>
        </w:rPr>
        <w:t>Sinopsis</w:t>
      </w:r>
    </w:p>
    <w:p w14:paraId="5E2825B0" w14:textId="0941B395" w:rsidR="008B53BD" w:rsidRDefault="008B53BD" w:rsidP="008B53BD">
      <w:pPr>
        <w:jc w:val="both"/>
        <w:rPr>
          <w:rFonts w:eastAsiaTheme="minorHAnsi"/>
          <w:i/>
          <w:lang w:eastAsia="en-US"/>
        </w:rPr>
      </w:pPr>
      <w:r w:rsidRPr="008B53BD">
        <w:rPr>
          <w:rFonts w:eastAsiaTheme="minorHAnsi"/>
          <w:i/>
          <w:lang w:eastAsia="en-US"/>
        </w:rPr>
        <w:t>Las alarmas de Koldo (</w:t>
      </w:r>
      <w:proofErr w:type="spellStart"/>
      <w:r w:rsidRPr="008B53BD">
        <w:rPr>
          <w:rFonts w:eastAsiaTheme="minorHAnsi"/>
          <w:i/>
          <w:lang w:eastAsia="en-US"/>
        </w:rPr>
        <w:t>Karra</w:t>
      </w:r>
      <w:proofErr w:type="spellEnd"/>
      <w:r w:rsidRPr="008B53BD">
        <w:rPr>
          <w:rFonts w:eastAsiaTheme="minorHAnsi"/>
          <w:i/>
          <w:lang w:eastAsia="en-US"/>
        </w:rPr>
        <w:t xml:space="preserve"> Elejalde) se encienden cuando se entera de que su hija Amaia (Clara Lago), tras romper con Rafa (Dani Rovira), se ha enamorado de un catalán (</w:t>
      </w:r>
      <w:proofErr w:type="spellStart"/>
      <w:r w:rsidRPr="008B53BD">
        <w:rPr>
          <w:rFonts w:eastAsiaTheme="minorHAnsi"/>
          <w:i/>
          <w:lang w:eastAsia="en-US"/>
        </w:rPr>
        <w:t>Berto</w:t>
      </w:r>
      <w:proofErr w:type="spellEnd"/>
      <w:r w:rsidRPr="008B53BD">
        <w:rPr>
          <w:rFonts w:eastAsiaTheme="minorHAnsi"/>
          <w:i/>
          <w:lang w:eastAsia="en-US"/>
        </w:rPr>
        <w:t xml:space="preserve"> Romero). Decide entonces poner rumbo a Sevilla para convencer a Rafa de que lo acompañe a Cataluña para rescatar a Amaia de los brazos del joven y de su ambiente. Secuela de "Ocho apellidos vascos". (FILMAFFINITY)</w:t>
      </w:r>
    </w:p>
    <w:p w14:paraId="389307B6" w14:textId="7B9BADE0" w:rsidR="008B53BD" w:rsidRDefault="008B53BD" w:rsidP="008B53BD">
      <w:pPr>
        <w:jc w:val="both"/>
        <w:rPr>
          <w:rFonts w:eastAsiaTheme="minorHAnsi"/>
          <w:i/>
          <w:lang w:eastAsia="en-US"/>
        </w:rPr>
      </w:pPr>
    </w:p>
    <w:p w14:paraId="1E6A65A2" w14:textId="72C9CA0C" w:rsidR="008B53BD" w:rsidRDefault="008B53BD" w:rsidP="008B53BD">
      <w:pPr>
        <w:jc w:val="both"/>
        <w:rPr>
          <w:rFonts w:eastAsiaTheme="minorHAnsi"/>
          <w:i/>
          <w:lang w:eastAsia="en-US"/>
        </w:rPr>
      </w:pPr>
    </w:p>
    <w:p w14:paraId="4259122A" w14:textId="6E1AACFF" w:rsidR="008B53BD" w:rsidRDefault="008B53BD" w:rsidP="008B53BD">
      <w:pPr>
        <w:jc w:val="both"/>
        <w:rPr>
          <w:rFonts w:eastAsiaTheme="minorHAnsi"/>
          <w:i/>
          <w:lang w:eastAsia="en-US"/>
        </w:rPr>
      </w:pPr>
    </w:p>
    <w:p w14:paraId="106BA761" w14:textId="77777777" w:rsidR="008B53BD" w:rsidRPr="008B53BD" w:rsidRDefault="008B53BD" w:rsidP="008B53BD">
      <w:pPr>
        <w:jc w:val="both"/>
        <w:rPr>
          <w:rFonts w:eastAsiaTheme="minorHAnsi"/>
          <w:i/>
          <w:lang w:eastAsia="en-US"/>
        </w:rPr>
      </w:pPr>
    </w:p>
    <w:p w14:paraId="453AAFB9" w14:textId="77777777" w:rsidR="008B53BD" w:rsidRPr="008B53BD" w:rsidRDefault="008B53BD" w:rsidP="008B53BD">
      <w:pPr>
        <w:jc w:val="both"/>
        <w:rPr>
          <w:rFonts w:eastAsiaTheme="minorHAnsi"/>
          <w:i/>
          <w:lang w:eastAsia="en-US"/>
        </w:rPr>
      </w:pPr>
    </w:p>
    <w:p w14:paraId="77741D6D" w14:textId="77777777" w:rsidR="008B53BD" w:rsidRPr="008B53BD" w:rsidRDefault="008B53BD" w:rsidP="008B53BD">
      <w:pPr>
        <w:numPr>
          <w:ilvl w:val="0"/>
          <w:numId w:val="16"/>
        </w:numPr>
        <w:contextualSpacing/>
        <w:rPr>
          <w:b/>
          <w:color w:val="191919"/>
        </w:rPr>
      </w:pPr>
      <w:r w:rsidRPr="008B53BD">
        <w:rPr>
          <w:b/>
          <w:color w:val="191919"/>
        </w:rPr>
        <w:t>Marca en el mapa dónde se encuentran Cataluña, el País Vasco y Andalucía.</w:t>
      </w:r>
    </w:p>
    <w:p w14:paraId="3C99DAE7" w14:textId="77777777" w:rsidR="008B53BD" w:rsidRPr="008B53BD" w:rsidRDefault="008B53BD" w:rsidP="008B53BD">
      <w:pPr>
        <w:jc w:val="center"/>
        <w:rPr>
          <w:color w:val="191919"/>
        </w:rPr>
      </w:pPr>
      <w:r w:rsidRPr="008B53BD">
        <w:rPr>
          <w:rFonts w:asciiTheme="minorHAnsi" w:eastAsiaTheme="minorHAnsi" w:hAnsiTheme="minorHAnsi" w:cstheme="minorBidi"/>
          <w:noProof/>
          <w:lang w:val="de-AT" w:eastAsia="de-AT"/>
        </w:rPr>
        <w:drawing>
          <wp:inline distT="0" distB="0" distL="0" distR="0" wp14:anchorId="6BC29F74" wp14:editId="246C0D85">
            <wp:extent cx="4314248" cy="3005593"/>
            <wp:effectExtent l="0" t="0" r="3810" b="4445"/>
            <wp:docPr id="45" name="Grafi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326452" cy="3014095"/>
                    </a:xfrm>
                    <a:prstGeom prst="rect">
                      <a:avLst/>
                    </a:prstGeom>
                  </pic:spPr>
                </pic:pic>
              </a:graphicData>
            </a:graphic>
          </wp:inline>
        </w:drawing>
      </w:r>
    </w:p>
    <w:p w14:paraId="756FB6F1" w14:textId="77777777" w:rsidR="008B53BD" w:rsidRPr="008B53BD" w:rsidRDefault="008B53BD" w:rsidP="008B53BD">
      <w:pPr>
        <w:rPr>
          <w:color w:val="191919"/>
        </w:rPr>
      </w:pPr>
    </w:p>
    <w:p w14:paraId="59CA3263" w14:textId="77777777" w:rsidR="008B53BD" w:rsidRPr="008B53BD" w:rsidRDefault="008B53BD" w:rsidP="008B53BD">
      <w:pPr>
        <w:rPr>
          <w:color w:val="191919"/>
        </w:rPr>
      </w:pPr>
    </w:p>
    <w:p w14:paraId="3CFBDD1A" w14:textId="77777777" w:rsidR="008B53BD" w:rsidRPr="008B53BD" w:rsidRDefault="008B53BD" w:rsidP="008B53BD">
      <w:pPr>
        <w:numPr>
          <w:ilvl w:val="0"/>
          <w:numId w:val="16"/>
        </w:numPr>
        <w:contextualSpacing/>
        <w:rPr>
          <w:b/>
          <w:color w:val="191919"/>
        </w:rPr>
      </w:pPr>
      <w:r w:rsidRPr="008B53BD">
        <w:rPr>
          <w:b/>
          <w:color w:val="191919"/>
        </w:rPr>
        <w:t xml:space="preserve">Elige una de estas tres celebraciones. Busca información en la Red y preséntasela al resto de </w:t>
      </w:r>
      <w:proofErr w:type="spellStart"/>
      <w:r w:rsidRPr="008B53BD">
        <w:rPr>
          <w:b/>
          <w:color w:val="191919"/>
        </w:rPr>
        <w:t>compañer@s</w:t>
      </w:r>
      <w:proofErr w:type="spellEnd"/>
      <w:r w:rsidRPr="008B53BD">
        <w:rPr>
          <w:b/>
          <w:color w:val="191919"/>
        </w:rPr>
        <w:t xml:space="preserve">. </w:t>
      </w:r>
    </w:p>
    <w:p w14:paraId="255DFFD2" w14:textId="77777777" w:rsidR="008B53BD" w:rsidRPr="008B53BD" w:rsidRDefault="008B53BD" w:rsidP="008B53BD">
      <w:pPr>
        <w:rPr>
          <w:color w:val="191919"/>
        </w:rPr>
      </w:pPr>
    </w:p>
    <w:p w14:paraId="222BD8CF" w14:textId="77777777" w:rsidR="008B53BD" w:rsidRPr="008B53BD" w:rsidRDefault="008B53BD" w:rsidP="008B53BD">
      <w:pPr>
        <w:numPr>
          <w:ilvl w:val="0"/>
          <w:numId w:val="15"/>
        </w:numPr>
        <w:contextualSpacing/>
        <w:rPr>
          <w:color w:val="191919"/>
        </w:rPr>
      </w:pPr>
      <w:r w:rsidRPr="008B53BD">
        <w:rPr>
          <w:color w:val="191919"/>
        </w:rPr>
        <w:t xml:space="preserve">Festival de Cine de San Sebastián     </w:t>
      </w:r>
    </w:p>
    <w:p w14:paraId="0729358D" w14:textId="77777777" w:rsidR="008B53BD" w:rsidRPr="008B53BD" w:rsidRDefault="008B53BD" w:rsidP="008B53BD">
      <w:pPr>
        <w:numPr>
          <w:ilvl w:val="0"/>
          <w:numId w:val="15"/>
        </w:numPr>
        <w:contextualSpacing/>
        <w:rPr>
          <w:color w:val="191919"/>
        </w:rPr>
      </w:pPr>
      <w:r w:rsidRPr="008B53BD">
        <w:rPr>
          <w:color w:val="191919"/>
        </w:rPr>
        <w:t xml:space="preserve">Feria de Abril  </w:t>
      </w:r>
    </w:p>
    <w:p w14:paraId="52F8061D" w14:textId="77777777" w:rsidR="008B53BD" w:rsidRPr="008B53BD" w:rsidRDefault="008B53BD" w:rsidP="008B53BD">
      <w:pPr>
        <w:numPr>
          <w:ilvl w:val="0"/>
          <w:numId w:val="15"/>
        </w:numPr>
        <w:contextualSpacing/>
        <w:rPr>
          <w:color w:val="191919"/>
        </w:rPr>
      </w:pPr>
      <w:r w:rsidRPr="008B53BD">
        <w:rPr>
          <w:color w:val="191919"/>
        </w:rPr>
        <w:t>Día de Sant Jordi</w:t>
      </w:r>
    </w:p>
    <w:p w14:paraId="100F609A" w14:textId="77777777" w:rsidR="008B53BD" w:rsidRPr="008B53BD" w:rsidRDefault="008B53BD" w:rsidP="008B53BD">
      <w:pPr>
        <w:ind w:left="720"/>
        <w:contextualSpacing/>
        <w:rPr>
          <w:color w:val="191919"/>
        </w:rPr>
      </w:pPr>
    </w:p>
    <w:tbl>
      <w:tblPr>
        <w:tblStyle w:val="Tabellenraster"/>
        <w:tblW w:w="0" w:type="auto"/>
        <w:tblLook w:val="04A0" w:firstRow="1" w:lastRow="0" w:firstColumn="1" w:lastColumn="0" w:noHBand="0" w:noVBand="1"/>
      </w:tblPr>
      <w:tblGrid>
        <w:gridCol w:w="2829"/>
        <w:gridCol w:w="2829"/>
        <w:gridCol w:w="2830"/>
      </w:tblGrid>
      <w:tr w:rsidR="008B53BD" w:rsidRPr="008B53BD" w14:paraId="3C8B232E" w14:textId="77777777" w:rsidTr="00F336C8">
        <w:tc>
          <w:tcPr>
            <w:tcW w:w="2829" w:type="dxa"/>
          </w:tcPr>
          <w:p w14:paraId="38F9B429" w14:textId="77777777" w:rsidR="008B53BD" w:rsidRPr="008B53BD" w:rsidRDefault="008B53BD" w:rsidP="008B53BD">
            <w:pPr>
              <w:rPr>
                <w:b/>
                <w:color w:val="191919"/>
              </w:rPr>
            </w:pPr>
            <w:proofErr w:type="gramStart"/>
            <w:r w:rsidRPr="008B53BD">
              <w:rPr>
                <w:b/>
                <w:color w:val="191919"/>
              </w:rPr>
              <w:t>Cuándo</w:t>
            </w:r>
            <w:proofErr w:type="gramEnd"/>
            <w:r w:rsidRPr="008B53BD">
              <w:rPr>
                <w:b/>
                <w:color w:val="191919"/>
              </w:rPr>
              <w:t xml:space="preserve"> se celebra</w:t>
            </w:r>
          </w:p>
        </w:tc>
        <w:tc>
          <w:tcPr>
            <w:tcW w:w="2829" w:type="dxa"/>
          </w:tcPr>
          <w:p w14:paraId="5E8155EB" w14:textId="77777777" w:rsidR="008B53BD" w:rsidRPr="008B53BD" w:rsidRDefault="008B53BD" w:rsidP="008B53BD">
            <w:pPr>
              <w:rPr>
                <w:b/>
                <w:color w:val="191919"/>
              </w:rPr>
            </w:pPr>
            <w:r w:rsidRPr="008B53BD">
              <w:rPr>
                <w:b/>
                <w:color w:val="191919"/>
              </w:rPr>
              <w:t>Dónde se celebra</w:t>
            </w:r>
          </w:p>
        </w:tc>
        <w:tc>
          <w:tcPr>
            <w:tcW w:w="2830" w:type="dxa"/>
          </w:tcPr>
          <w:p w14:paraId="22CA0E16" w14:textId="77777777" w:rsidR="008B53BD" w:rsidRPr="008B53BD" w:rsidRDefault="008B53BD" w:rsidP="008B53BD">
            <w:pPr>
              <w:rPr>
                <w:b/>
                <w:color w:val="191919"/>
              </w:rPr>
            </w:pPr>
            <w:r w:rsidRPr="008B53BD">
              <w:rPr>
                <w:b/>
                <w:color w:val="191919"/>
              </w:rPr>
              <w:t>En qué consiste</w:t>
            </w:r>
          </w:p>
        </w:tc>
      </w:tr>
    </w:tbl>
    <w:p w14:paraId="40D17699" w14:textId="77777777" w:rsidR="008B53BD" w:rsidRPr="008B53BD" w:rsidRDefault="008B53BD" w:rsidP="008B53BD">
      <w:pPr>
        <w:rPr>
          <w:color w:val="191919"/>
        </w:rPr>
      </w:pPr>
    </w:p>
    <w:p w14:paraId="3EBFB216" w14:textId="77777777" w:rsidR="008B53BD" w:rsidRPr="008B53BD" w:rsidRDefault="008B53BD" w:rsidP="008B53BD">
      <w:pPr>
        <w:rPr>
          <w:color w:val="191919"/>
        </w:rPr>
      </w:pPr>
    </w:p>
    <w:p w14:paraId="5B1FBC0C" w14:textId="77777777" w:rsidR="008B53BD" w:rsidRPr="008B53BD" w:rsidRDefault="008B53BD" w:rsidP="008B53BD">
      <w:pPr>
        <w:numPr>
          <w:ilvl w:val="0"/>
          <w:numId w:val="16"/>
        </w:numPr>
        <w:contextualSpacing/>
        <w:rPr>
          <w:b/>
          <w:color w:val="191919"/>
        </w:rPr>
      </w:pPr>
      <w:r w:rsidRPr="008B53BD">
        <w:rPr>
          <w:b/>
          <w:color w:val="191919"/>
        </w:rPr>
        <w:lastRenderedPageBreak/>
        <w:t>A continuación, tienes una serie de atracciones turísticas. Une primero cada imagen con su nombre y después di en cuál de estas tres comunidades autónomas están (Cataluña, País Vasco o Andalucía)</w:t>
      </w:r>
    </w:p>
    <w:p w14:paraId="6B7E1231" w14:textId="77777777" w:rsidR="008B53BD" w:rsidRPr="008B53BD" w:rsidRDefault="008B53BD" w:rsidP="008B53BD">
      <w:pPr>
        <w:numPr>
          <w:ilvl w:val="0"/>
          <w:numId w:val="17"/>
        </w:numPr>
        <w:contextualSpacing/>
        <w:rPr>
          <w:b/>
          <w:color w:val="191919"/>
        </w:rPr>
      </w:pPr>
      <w:r w:rsidRPr="008B53BD">
        <w:rPr>
          <w:b/>
          <w:color w:val="191919"/>
        </w:rPr>
        <w:t xml:space="preserve"> </w:t>
      </w:r>
      <w:r w:rsidRPr="008B53BD">
        <w:rPr>
          <w:color w:val="191919"/>
        </w:rPr>
        <w:t xml:space="preserve">Museo Dalí               </w:t>
      </w:r>
    </w:p>
    <w:p w14:paraId="5E8CC8FA" w14:textId="77777777" w:rsidR="008B53BD" w:rsidRPr="008B53BD" w:rsidRDefault="008B53BD" w:rsidP="008B53BD">
      <w:pPr>
        <w:numPr>
          <w:ilvl w:val="0"/>
          <w:numId w:val="17"/>
        </w:numPr>
        <w:contextualSpacing/>
        <w:rPr>
          <w:b/>
          <w:color w:val="191919"/>
        </w:rPr>
      </w:pPr>
      <w:r w:rsidRPr="008B53BD">
        <w:rPr>
          <w:b/>
          <w:color w:val="191919"/>
        </w:rPr>
        <w:t xml:space="preserve"> </w:t>
      </w:r>
      <w:r w:rsidRPr="008B53BD">
        <w:rPr>
          <w:color w:val="191919"/>
        </w:rPr>
        <w:t xml:space="preserve">Museo Guggenheim                 </w:t>
      </w:r>
    </w:p>
    <w:p w14:paraId="5A06FD4E" w14:textId="77777777" w:rsidR="008B53BD" w:rsidRPr="008B53BD" w:rsidRDefault="008B53BD" w:rsidP="008B53BD">
      <w:pPr>
        <w:numPr>
          <w:ilvl w:val="0"/>
          <w:numId w:val="17"/>
        </w:numPr>
        <w:contextualSpacing/>
        <w:rPr>
          <w:b/>
          <w:color w:val="191919"/>
        </w:rPr>
      </w:pPr>
      <w:r w:rsidRPr="008B53BD">
        <w:rPr>
          <w:b/>
          <w:color w:val="191919"/>
        </w:rPr>
        <w:t xml:space="preserve"> </w:t>
      </w:r>
      <w:r w:rsidRPr="008B53BD">
        <w:rPr>
          <w:color w:val="191919"/>
        </w:rPr>
        <w:t xml:space="preserve">La Alhambra                 </w:t>
      </w:r>
    </w:p>
    <w:p w14:paraId="5930750C" w14:textId="77777777" w:rsidR="008B53BD" w:rsidRPr="008B53BD" w:rsidRDefault="008B53BD" w:rsidP="008B53BD">
      <w:pPr>
        <w:numPr>
          <w:ilvl w:val="0"/>
          <w:numId w:val="17"/>
        </w:numPr>
        <w:contextualSpacing/>
        <w:rPr>
          <w:b/>
          <w:color w:val="191919"/>
        </w:rPr>
      </w:pPr>
      <w:r w:rsidRPr="008B53BD">
        <w:rPr>
          <w:color w:val="191919"/>
        </w:rPr>
        <w:t xml:space="preserve">Parque Natural de Doñana           </w:t>
      </w:r>
    </w:p>
    <w:p w14:paraId="330733CA" w14:textId="77777777" w:rsidR="008B53BD" w:rsidRPr="008B53BD" w:rsidRDefault="008B53BD" w:rsidP="008B53BD">
      <w:pPr>
        <w:numPr>
          <w:ilvl w:val="0"/>
          <w:numId w:val="17"/>
        </w:numPr>
        <w:contextualSpacing/>
        <w:rPr>
          <w:b/>
          <w:color w:val="191919"/>
        </w:rPr>
      </w:pPr>
      <w:r w:rsidRPr="008B53BD">
        <w:rPr>
          <w:color w:val="191919"/>
        </w:rPr>
        <w:t xml:space="preserve">Playa de la Concha             </w:t>
      </w:r>
    </w:p>
    <w:p w14:paraId="365A8B79" w14:textId="77777777" w:rsidR="008B53BD" w:rsidRPr="008B53BD" w:rsidRDefault="008B53BD" w:rsidP="008B53BD">
      <w:pPr>
        <w:numPr>
          <w:ilvl w:val="0"/>
          <w:numId w:val="17"/>
        </w:numPr>
        <w:contextualSpacing/>
        <w:rPr>
          <w:b/>
          <w:color w:val="191919"/>
        </w:rPr>
      </w:pPr>
      <w:r w:rsidRPr="008B53BD">
        <w:rPr>
          <w:color w:val="191919"/>
        </w:rPr>
        <w:t xml:space="preserve">La Sagrada Familia  </w:t>
      </w:r>
    </w:p>
    <w:p w14:paraId="4AA5788C" w14:textId="77777777" w:rsidR="008B53BD" w:rsidRPr="008B53BD" w:rsidRDefault="008B53BD" w:rsidP="008B53BD">
      <w:pPr>
        <w:numPr>
          <w:ilvl w:val="0"/>
          <w:numId w:val="17"/>
        </w:numPr>
        <w:contextualSpacing/>
        <w:rPr>
          <w:b/>
          <w:color w:val="191919"/>
        </w:rPr>
      </w:pPr>
      <w:proofErr w:type="spellStart"/>
      <w:r w:rsidRPr="008B53BD">
        <w:rPr>
          <w:color w:val="191919"/>
        </w:rPr>
        <w:t>Parc</w:t>
      </w:r>
      <w:proofErr w:type="spellEnd"/>
      <w:r w:rsidRPr="008B53BD">
        <w:rPr>
          <w:color w:val="191919"/>
        </w:rPr>
        <w:t xml:space="preserve"> Güell</w:t>
      </w:r>
    </w:p>
    <w:p w14:paraId="490E79A9" w14:textId="77777777" w:rsidR="008B53BD" w:rsidRPr="008B53BD" w:rsidRDefault="008B53BD" w:rsidP="008B53BD">
      <w:pPr>
        <w:numPr>
          <w:ilvl w:val="0"/>
          <w:numId w:val="17"/>
        </w:numPr>
        <w:contextualSpacing/>
        <w:rPr>
          <w:b/>
          <w:color w:val="191919"/>
        </w:rPr>
      </w:pPr>
      <w:r w:rsidRPr="008B53BD">
        <w:rPr>
          <w:color w:val="191919"/>
        </w:rPr>
        <w:t xml:space="preserve">Mezquita de Córdoba            </w:t>
      </w:r>
      <w:r w:rsidRPr="008B53BD">
        <w:rPr>
          <w:b/>
          <w:color w:val="191919"/>
        </w:rPr>
        <w:t xml:space="preserve"> </w:t>
      </w:r>
    </w:p>
    <w:p w14:paraId="4B5E2A53" w14:textId="77777777" w:rsidR="008B53BD" w:rsidRPr="008B53BD" w:rsidRDefault="008B53BD" w:rsidP="008B53BD">
      <w:pPr>
        <w:rPr>
          <w:color w:val="191919"/>
        </w:rPr>
      </w:pPr>
    </w:p>
    <w:tbl>
      <w:tblPr>
        <w:tblStyle w:val="Tabellenraster"/>
        <w:tblW w:w="0" w:type="auto"/>
        <w:tblLook w:val="04A0" w:firstRow="1" w:lastRow="0" w:firstColumn="1" w:lastColumn="0" w:noHBand="0" w:noVBand="1"/>
      </w:tblPr>
      <w:tblGrid>
        <w:gridCol w:w="4684"/>
        <w:gridCol w:w="4946"/>
      </w:tblGrid>
      <w:tr w:rsidR="008B53BD" w:rsidRPr="008B53BD" w14:paraId="45689CBF" w14:textId="77777777" w:rsidTr="008B53BD">
        <w:trPr>
          <w:trHeight w:val="2892"/>
        </w:trPr>
        <w:tc>
          <w:tcPr>
            <w:tcW w:w="4684" w:type="dxa"/>
          </w:tcPr>
          <w:p w14:paraId="768A9B80" w14:textId="77777777" w:rsidR="008B53BD" w:rsidRPr="008B53BD" w:rsidRDefault="008B53BD" w:rsidP="008B53BD">
            <w:pPr>
              <w:rPr>
                <w:color w:val="191919"/>
              </w:rPr>
            </w:pPr>
            <w:r w:rsidRPr="008B53BD">
              <w:rPr>
                <w:rFonts w:asciiTheme="minorHAnsi" w:eastAsiaTheme="minorHAnsi" w:hAnsiTheme="minorHAnsi" w:cstheme="minorBidi"/>
                <w:noProof/>
                <w:lang w:val="de-AT" w:eastAsia="de-AT"/>
              </w:rPr>
              <w:drawing>
                <wp:inline distT="0" distB="0" distL="0" distR="0" wp14:anchorId="604F5BD7" wp14:editId="5F832D9B">
                  <wp:extent cx="2257425" cy="1685925"/>
                  <wp:effectExtent l="0" t="0" r="9525" b="9525"/>
                  <wp:docPr id="46" name="Grafi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257425" cy="1685925"/>
                          </a:xfrm>
                          <a:prstGeom prst="rect">
                            <a:avLst/>
                          </a:prstGeom>
                        </pic:spPr>
                      </pic:pic>
                    </a:graphicData>
                  </a:graphic>
                </wp:inline>
              </w:drawing>
            </w:r>
          </w:p>
        </w:tc>
        <w:tc>
          <w:tcPr>
            <w:tcW w:w="4946" w:type="dxa"/>
          </w:tcPr>
          <w:p w14:paraId="3E7C662D" w14:textId="77777777" w:rsidR="008B53BD" w:rsidRPr="008B53BD" w:rsidRDefault="008B53BD" w:rsidP="008B53BD">
            <w:pPr>
              <w:rPr>
                <w:color w:val="191919"/>
              </w:rPr>
            </w:pPr>
            <w:r w:rsidRPr="008B53BD">
              <w:rPr>
                <w:rFonts w:asciiTheme="minorHAnsi" w:eastAsiaTheme="minorHAnsi" w:hAnsiTheme="minorHAnsi" w:cstheme="minorBidi"/>
                <w:noProof/>
                <w:lang w:val="de-AT" w:eastAsia="de-AT"/>
              </w:rPr>
              <w:drawing>
                <wp:inline distT="0" distB="0" distL="0" distR="0" wp14:anchorId="46797FBB" wp14:editId="3E25FC67">
                  <wp:extent cx="2152650" cy="1685925"/>
                  <wp:effectExtent l="0" t="0" r="0" b="9525"/>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152650" cy="1685925"/>
                          </a:xfrm>
                          <a:prstGeom prst="rect">
                            <a:avLst/>
                          </a:prstGeom>
                        </pic:spPr>
                      </pic:pic>
                    </a:graphicData>
                  </a:graphic>
                </wp:inline>
              </w:drawing>
            </w:r>
          </w:p>
        </w:tc>
      </w:tr>
      <w:tr w:rsidR="008B53BD" w:rsidRPr="008B53BD" w14:paraId="0D0E80FE" w14:textId="77777777" w:rsidTr="008B53BD">
        <w:trPr>
          <w:trHeight w:val="2811"/>
        </w:trPr>
        <w:tc>
          <w:tcPr>
            <w:tcW w:w="4684" w:type="dxa"/>
          </w:tcPr>
          <w:p w14:paraId="59522167" w14:textId="77777777" w:rsidR="008B53BD" w:rsidRPr="008B53BD" w:rsidRDefault="008B53BD" w:rsidP="008B53BD">
            <w:pPr>
              <w:rPr>
                <w:color w:val="191919"/>
              </w:rPr>
            </w:pPr>
            <w:r w:rsidRPr="008B53BD">
              <w:rPr>
                <w:rFonts w:asciiTheme="minorHAnsi" w:eastAsiaTheme="minorHAnsi" w:hAnsiTheme="minorHAnsi" w:cstheme="minorBidi"/>
                <w:noProof/>
                <w:lang w:val="de-AT" w:eastAsia="de-AT"/>
              </w:rPr>
              <w:drawing>
                <wp:inline distT="0" distB="0" distL="0" distR="0" wp14:anchorId="5250E298" wp14:editId="0411BFA2">
                  <wp:extent cx="2536218" cy="1647825"/>
                  <wp:effectExtent l="0" t="0" r="0" b="0"/>
                  <wp:docPr id="49" name="Grafi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572660" cy="1671502"/>
                          </a:xfrm>
                          <a:prstGeom prst="rect">
                            <a:avLst/>
                          </a:prstGeom>
                        </pic:spPr>
                      </pic:pic>
                    </a:graphicData>
                  </a:graphic>
                </wp:inline>
              </w:drawing>
            </w:r>
          </w:p>
        </w:tc>
        <w:tc>
          <w:tcPr>
            <w:tcW w:w="4946" w:type="dxa"/>
          </w:tcPr>
          <w:p w14:paraId="3ED85A57" w14:textId="77777777" w:rsidR="008B53BD" w:rsidRPr="008B53BD" w:rsidRDefault="008B53BD" w:rsidP="008B53BD">
            <w:pPr>
              <w:rPr>
                <w:color w:val="191919"/>
              </w:rPr>
            </w:pPr>
            <w:r w:rsidRPr="008B53BD">
              <w:rPr>
                <w:rFonts w:asciiTheme="minorHAnsi" w:eastAsiaTheme="minorHAnsi" w:hAnsiTheme="minorHAnsi" w:cstheme="minorBidi"/>
                <w:noProof/>
                <w:lang w:val="de-AT" w:eastAsia="de-AT"/>
              </w:rPr>
              <w:drawing>
                <wp:inline distT="0" distB="0" distL="0" distR="0" wp14:anchorId="37F1583C" wp14:editId="40D2B9FB">
                  <wp:extent cx="2686050" cy="1647825"/>
                  <wp:effectExtent l="0" t="0" r="0" b="9525"/>
                  <wp:docPr id="47" name="Grafi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686050" cy="1647825"/>
                          </a:xfrm>
                          <a:prstGeom prst="rect">
                            <a:avLst/>
                          </a:prstGeom>
                        </pic:spPr>
                      </pic:pic>
                    </a:graphicData>
                  </a:graphic>
                </wp:inline>
              </w:drawing>
            </w:r>
          </w:p>
        </w:tc>
      </w:tr>
      <w:tr w:rsidR="008B53BD" w:rsidRPr="008B53BD" w14:paraId="7CCBAF78" w14:textId="77777777" w:rsidTr="008B53BD">
        <w:trPr>
          <w:trHeight w:val="2827"/>
        </w:trPr>
        <w:tc>
          <w:tcPr>
            <w:tcW w:w="4684" w:type="dxa"/>
          </w:tcPr>
          <w:p w14:paraId="00774B65" w14:textId="77777777" w:rsidR="008B53BD" w:rsidRPr="008B53BD" w:rsidRDefault="008B53BD" w:rsidP="008B53BD">
            <w:pPr>
              <w:rPr>
                <w:color w:val="191919"/>
              </w:rPr>
            </w:pPr>
            <w:r w:rsidRPr="008B53BD">
              <w:rPr>
                <w:rFonts w:asciiTheme="minorHAnsi" w:eastAsiaTheme="minorHAnsi" w:hAnsiTheme="minorHAnsi" w:cstheme="minorBidi"/>
                <w:noProof/>
                <w:lang w:val="de-AT" w:eastAsia="de-AT"/>
              </w:rPr>
              <w:drawing>
                <wp:inline distT="0" distB="0" distL="0" distR="0" wp14:anchorId="6F35B742" wp14:editId="7AC46073">
                  <wp:extent cx="2457450" cy="1657350"/>
                  <wp:effectExtent l="0" t="0" r="0" b="0"/>
                  <wp:docPr id="50" name="Grafi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457450" cy="1657350"/>
                          </a:xfrm>
                          <a:prstGeom prst="rect">
                            <a:avLst/>
                          </a:prstGeom>
                        </pic:spPr>
                      </pic:pic>
                    </a:graphicData>
                  </a:graphic>
                </wp:inline>
              </w:drawing>
            </w:r>
          </w:p>
        </w:tc>
        <w:tc>
          <w:tcPr>
            <w:tcW w:w="4946" w:type="dxa"/>
          </w:tcPr>
          <w:p w14:paraId="7B94213A" w14:textId="77777777" w:rsidR="008B53BD" w:rsidRPr="008B53BD" w:rsidRDefault="008B53BD" w:rsidP="008B53BD">
            <w:pPr>
              <w:rPr>
                <w:color w:val="191919"/>
              </w:rPr>
            </w:pPr>
            <w:r w:rsidRPr="008B53BD">
              <w:rPr>
                <w:rFonts w:asciiTheme="minorHAnsi" w:eastAsiaTheme="minorHAnsi" w:hAnsiTheme="minorHAnsi" w:cstheme="minorBidi"/>
                <w:noProof/>
                <w:lang w:val="de-AT" w:eastAsia="de-AT"/>
              </w:rPr>
              <w:drawing>
                <wp:inline distT="0" distB="0" distL="0" distR="0" wp14:anchorId="5AB5172F" wp14:editId="70474634">
                  <wp:extent cx="2562225" cy="1609725"/>
                  <wp:effectExtent l="0" t="0" r="9525" b="9525"/>
                  <wp:docPr id="51" name="Grafi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562225" cy="1609725"/>
                          </a:xfrm>
                          <a:prstGeom prst="rect">
                            <a:avLst/>
                          </a:prstGeom>
                        </pic:spPr>
                      </pic:pic>
                    </a:graphicData>
                  </a:graphic>
                </wp:inline>
              </w:drawing>
            </w:r>
          </w:p>
        </w:tc>
      </w:tr>
      <w:tr w:rsidR="008B53BD" w:rsidRPr="008B53BD" w14:paraId="4B6A5322" w14:textId="77777777" w:rsidTr="008B53BD">
        <w:trPr>
          <w:trHeight w:val="2908"/>
        </w:trPr>
        <w:tc>
          <w:tcPr>
            <w:tcW w:w="4684" w:type="dxa"/>
          </w:tcPr>
          <w:p w14:paraId="2D178EA6" w14:textId="77777777" w:rsidR="008B53BD" w:rsidRPr="008B53BD" w:rsidRDefault="008B53BD" w:rsidP="008B53BD">
            <w:pPr>
              <w:rPr>
                <w:color w:val="191919"/>
              </w:rPr>
            </w:pPr>
            <w:r w:rsidRPr="008B53BD">
              <w:rPr>
                <w:rFonts w:asciiTheme="minorHAnsi" w:eastAsiaTheme="minorHAnsi" w:hAnsiTheme="minorHAnsi" w:cstheme="minorBidi"/>
                <w:noProof/>
                <w:lang w:val="de-AT" w:eastAsia="de-AT"/>
              </w:rPr>
              <w:drawing>
                <wp:inline distT="0" distB="0" distL="0" distR="0" wp14:anchorId="795D3AD0" wp14:editId="08A63C92">
                  <wp:extent cx="2324100" cy="1685925"/>
                  <wp:effectExtent l="0" t="0" r="0" b="9525"/>
                  <wp:docPr id="52" name="Grafi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324100" cy="1685925"/>
                          </a:xfrm>
                          <a:prstGeom prst="rect">
                            <a:avLst/>
                          </a:prstGeom>
                        </pic:spPr>
                      </pic:pic>
                    </a:graphicData>
                  </a:graphic>
                </wp:inline>
              </w:drawing>
            </w:r>
          </w:p>
        </w:tc>
        <w:tc>
          <w:tcPr>
            <w:tcW w:w="4946" w:type="dxa"/>
          </w:tcPr>
          <w:p w14:paraId="7BC83A1D" w14:textId="77777777" w:rsidR="008B53BD" w:rsidRPr="008B53BD" w:rsidRDefault="008B53BD" w:rsidP="008B53BD">
            <w:pPr>
              <w:rPr>
                <w:color w:val="191919"/>
              </w:rPr>
            </w:pPr>
            <w:r w:rsidRPr="008B53BD">
              <w:rPr>
                <w:rFonts w:asciiTheme="minorHAnsi" w:eastAsiaTheme="minorHAnsi" w:hAnsiTheme="minorHAnsi" w:cstheme="minorBidi"/>
                <w:noProof/>
                <w:lang w:val="de-AT" w:eastAsia="de-AT"/>
              </w:rPr>
              <w:drawing>
                <wp:inline distT="0" distB="0" distL="0" distR="0" wp14:anchorId="6C6E5C04" wp14:editId="60CD0162">
                  <wp:extent cx="2400300" cy="1714500"/>
                  <wp:effectExtent l="0" t="0" r="0" b="0"/>
                  <wp:docPr id="53" name="Grafi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400300" cy="1714500"/>
                          </a:xfrm>
                          <a:prstGeom prst="rect">
                            <a:avLst/>
                          </a:prstGeom>
                        </pic:spPr>
                      </pic:pic>
                    </a:graphicData>
                  </a:graphic>
                </wp:inline>
              </w:drawing>
            </w:r>
          </w:p>
        </w:tc>
      </w:tr>
    </w:tbl>
    <w:p w14:paraId="49042F12" w14:textId="77777777" w:rsidR="008B53BD" w:rsidRPr="008B53BD" w:rsidRDefault="008B53BD" w:rsidP="008B53BD">
      <w:pPr>
        <w:numPr>
          <w:ilvl w:val="0"/>
          <w:numId w:val="16"/>
        </w:numPr>
        <w:contextualSpacing/>
        <w:rPr>
          <w:rFonts w:eastAsiaTheme="minorHAnsi"/>
          <w:lang w:eastAsia="en-US"/>
        </w:rPr>
      </w:pPr>
      <w:r w:rsidRPr="008B53BD">
        <w:rPr>
          <w:rFonts w:eastAsiaTheme="minorHAnsi"/>
          <w:b/>
          <w:lang w:eastAsia="en-US"/>
        </w:rPr>
        <w:lastRenderedPageBreak/>
        <w:t xml:space="preserve">Lee la siguiente infografía sobre la Semana Santa. Después, mira la siguiente escena de la película y di qué aspectos de esta tradición se ven en ella. </w:t>
      </w:r>
      <w:hyperlink r:id="rId33" w:history="1">
        <w:r w:rsidRPr="008B53BD">
          <w:rPr>
            <w:rFonts w:eastAsiaTheme="minorHAnsi"/>
            <w:color w:val="0000FF"/>
            <w:u w:val="single"/>
            <w:lang w:eastAsia="en-US"/>
          </w:rPr>
          <w:t>https://www.youtube.com/watch?v=7A-KGB6giQA</w:t>
        </w:r>
      </w:hyperlink>
    </w:p>
    <w:p w14:paraId="408E98B6" w14:textId="77777777" w:rsidR="008B53BD" w:rsidRPr="008B53BD" w:rsidRDefault="008B53BD" w:rsidP="008B53BD">
      <w:pPr>
        <w:ind w:left="720"/>
        <w:contextualSpacing/>
        <w:rPr>
          <w:rFonts w:eastAsiaTheme="minorHAnsi"/>
          <w:b/>
          <w:lang w:eastAsia="en-US"/>
        </w:rPr>
      </w:pPr>
    </w:p>
    <w:p w14:paraId="3985496C" w14:textId="77777777" w:rsidR="008B53BD" w:rsidRPr="008B53BD" w:rsidRDefault="008B53BD" w:rsidP="008B53BD">
      <w:pPr>
        <w:jc w:val="center"/>
        <w:rPr>
          <w:rFonts w:eastAsiaTheme="minorHAnsi"/>
          <w:lang w:eastAsia="en-US"/>
        </w:rPr>
      </w:pPr>
      <w:r w:rsidRPr="008B53BD">
        <w:rPr>
          <w:rFonts w:asciiTheme="minorHAnsi" w:eastAsiaTheme="minorHAnsi" w:hAnsiTheme="minorHAnsi" w:cstheme="minorBidi"/>
          <w:noProof/>
          <w:lang w:val="de-AT" w:eastAsia="de-AT"/>
        </w:rPr>
        <w:drawing>
          <wp:inline distT="0" distB="0" distL="0" distR="0" wp14:anchorId="33BAF73A" wp14:editId="68ECC4EA">
            <wp:extent cx="5233431" cy="6817995"/>
            <wp:effectExtent l="0" t="0" r="5715" b="1905"/>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248959" cy="6838225"/>
                    </a:xfrm>
                    <a:prstGeom prst="rect">
                      <a:avLst/>
                    </a:prstGeom>
                  </pic:spPr>
                </pic:pic>
              </a:graphicData>
            </a:graphic>
          </wp:inline>
        </w:drawing>
      </w:r>
    </w:p>
    <w:p w14:paraId="495E7CC4" w14:textId="77777777" w:rsidR="008B53BD" w:rsidRPr="008B53BD" w:rsidRDefault="008B53BD" w:rsidP="008B53BD">
      <w:pPr>
        <w:rPr>
          <w:rFonts w:eastAsiaTheme="minorHAnsi"/>
          <w:lang w:eastAsia="en-US"/>
        </w:rPr>
      </w:pPr>
    </w:p>
    <w:p w14:paraId="48E53E73" w14:textId="77777777" w:rsidR="008B53BD" w:rsidRPr="008B53BD" w:rsidRDefault="008B53BD" w:rsidP="008B53BD">
      <w:pPr>
        <w:rPr>
          <w:rFonts w:eastAsiaTheme="minorHAnsi"/>
          <w:lang w:eastAsia="en-US"/>
        </w:rPr>
      </w:pPr>
    </w:p>
    <w:p w14:paraId="1D99940D" w14:textId="77777777" w:rsidR="008B53BD" w:rsidRPr="008B53BD" w:rsidRDefault="008B53BD" w:rsidP="008B53BD">
      <w:pPr>
        <w:numPr>
          <w:ilvl w:val="0"/>
          <w:numId w:val="16"/>
        </w:numPr>
        <w:contextualSpacing/>
        <w:rPr>
          <w:rFonts w:eastAsiaTheme="minorHAnsi"/>
          <w:b/>
          <w:lang w:val="de-DE" w:eastAsia="en-US"/>
        </w:rPr>
      </w:pPr>
      <w:proofErr w:type="spellStart"/>
      <w:r w:rsidRPr="008B53BD">
        <w:rPr>
          <w:rFonts w:eastAsiaTheme="minorHAnsi"/>
          <w:b/>
          <w:lang w:val="de-DE" w:eastAsia="en-US"/>
        </w:rPr>
        <w:t>Tormenta</w:t>
      </w:r>
      <w:proofErr w:type="spellEnd"/>
      <w:r w:rsidRPr="008B53BD">
        <w:rPr>
          <w:rFonts w:eastAsiaTheme="minorHAnsi"/>
          <w:b/>
          <w:lang w:val="de-DE" w:eastAsia="en-US"/>
        </w:rPr>
        <w:t xml:space="preserve"> de </w:t>
      </w:r>
      <w:proofErr w:type="spellStart"/>
      <w:r w:rsidRPr="008B53BD">
        <w:rPr>
          <w:rFonts w:eastAsiaTheme="minorHAnsi"/>
          <w:b/>
          <w:lang w:val="de-DE" w:eastAsia="en-US"/>
        </w:rPr>
        <w:t>ideas</w:t>
      </w:r>
      <w:proofErr w:type="spellEnd"/>
      <w:r w:rsidRPr="008B53BD">
        <w:rPr>
          <w:rFonts w:eastAsiaTheme="minorHAnsi"/>
          <w:b/>
          <w:lang w:val="de-DE" w:eastAsia="en-US"/>
        </w:rPr>
        <w:t xml:space="preserve">: </w:t>
      </w:r>
    </w:p>
    <w:p w14:paraId="27D17B22" w14:textId="77777777" w:rsidR="008B53BD" w:rsidRPr="008B53BD" w:rsidRDefault="008B53BD" w:rsidP="008B53BD">
      <w:pPr>
        <w:ind w:left="720"/>
        <w:contextualSpacing/>
        <w:rPr>
          <w:rFonts w:eastAsiaTheme="minorHAnsi"/>
          <w:lang w:val="de-DE" w:eastAsia="en-US"/>
        </w:rPr>
      </w:pPr>
    </w:p>
    <w:p w14:paraId="2A6D9AF9" w14:textId="77777777" w:rsidR="008B53BD" w:rsidRPr="008B53BD" w:rsidRDefault="008B53BD" w:rsidP="008B53BD">
      <w:pPr>
        <w:numPr>
          <w:ilvl w:val="0"/>
          <w:numId w:val="18"/>
        </w:numPr>
        <w:contextualSpacing/>
        <w:rPr>
          <w:rFonts w:eastAsiaTheme="minorHAnsi"/>
          <w:lang w:eastAsia="en-US"/>
        </w:rPr>
      </w:pPr>
      <w:r w:rsidRPr="008B53BD">
        <w:rPr>
          <w:rFonts w:eastAsiaTheme="minorHAnsi"/>
          <w:lang w:eastAsia="en-US"/>
        </w:rPr>
        <w:t xml:space="preserve">GRUPO 1 ¿Con qué relacionáis el norte? ¿Y el sur? </w:t>
      </w:r>
    </w:p>
    <w:p w14:paraId="49DF1135" w14:textId="77777777" w:rsidR="008B53BD" w:rsidRPr="008B53BD" w:rsidRDefault="008B53BD" w:rsidP="008B53BD">
      <w:pPr>
        <w:ind w:left="1080"/>
        <w:contextualSpacing/>
        <w:rPr>
          <w:rFonts w:eastAsiaTheme="minorHAnsi"/>
          <w:lang w:eastAsia="en-US"/>
        </w:rPr>
      </w:pPr>
    </w:p>
    <w:p w14:paraId="0DA3F46D" w14:textId="77777777" w:rsidR="008B53BD" w:rsidRPr="008B53BD" w:rsidRDefault="008B53BD" w:rsidP="008B53BD">
      <w:pPr>
        <w:numPr>
          <w:ilvl w:val="0"/>
          <w:numId w:val="18"/>
        </w:numPr>
        <w:contextualSpacing/>
        <w:rPr>
          <w:rFonts w:eastAsiaTheme="minorHAnsi"/>
          <w:lang w:eastAsia="en-US"/>
        </w:rPr>
      </w:pPr>
      <w:r w:rsidRPr="008B53BD">
        <w:rPr>
          <w:rFonts w:eastAsiaTheme="minorHAnsi"/>
          <w:lang w:eastAsia="en-US"/>
        </w:rPr>
        <w:t xml:space="preserve">GRUPO 2 ¿Qué tópicos conoces sobre los españoles? </w:t>
      </w:r>
    </w:p>
    <w:p w14:paraId="65E4A8BA" w14:textId="77777777" w:rsidR="008B53BD" w:rsidRPr="008B53BD" w:rsidRDefault="008B53BD" w:rsidP="008B53BD">
      <w:pPr>
        <w:ind w:left="1080"/>
        <w:contextualSpacing/>
        <w:rPr>
          <w:rFonts w:eastAsiaTheme="minorHAnsi"/>
          <w:lang w:eastAsia="en-US"/>
        </w:rPr>
      </w:pPr>
    </w:p>
    <w:p w14:paraId="1029CB14" w14:textId="77777777" w:rsidR="008B53BD" w:rsidRPr="008B53BD" w:rsidRDefault="008B53BD" w:rsidP="008B53BD">
      <w:pPr>
        <w:numPr>
          <w:ilvl w:val="0"/>
          <w:numId w:val="18"/>
        </w:numPr>
        <w:contextualSpacing/>
        <w:rPr>
          <w:rFonts w:eastAsiaTheme="minorHAnsi"/>
          <w:lang w:eastAsia="en-US"/>
        </w:rPr>
      </w:pPr>
      <w:r w:rsidRPr="008B53BD">
        <w:rPr>
          <w:rFonts w:eastAsiaTheme="minorHAnsi"/>
          <w:lang w:eastAsia="en-US"/>
        </w:rPr>
        <w:t>GRUPO 3 ¿Qué tópicos hay sobre las distintas regiones de Austria?</w:t>
      </w:r>
    </w:p>
    <w:p w14:paraId="2E607A22" w14:textId="77777777" w:rsidR="008B53BD" w:rsidRPr="008B53BD" w:rsidRDefault="008B53BD" w:rsidP="008B53BD">
      <w:pPr>
        <w:ind w:left="1080"/>
        <w:contextualSpacing/>
        <w:rPr>
          <w:rFonts w:eastAsiaTheme="minorHAnsi"/>
          <w:lang w:eastAsia="en-US"/>
        </w:rPr>
      </w:pPr>
    </w:p>
    <w:p w14:paraId="463A4936" w14:textId="77777777" w:rsidR="008B53BD" w:rsidRPr="008B53BD" w:rsidRDefault="008B53BD" w:rsidP="008B53BD">
      <w:pPr>
        <w:numPr>
          <w:ilvl w:val="0"/>
          <w:numId w:val="16"/>
        </w:numPr>
        <w:contextualSpacing/>
        <w:rPr>
          <w:rFonts w:eastAsiaTheme="minorHAnsi"/>
          <w:b/>
          <w:lang w:eastAsia="en-US"/>
        </w:rPr>
      </w:pPr>
      <w:r w:rsidRPr="008B53BD">
        <w:rPr>
          <w:rFonts w:eastAsiaTheme="minorHAnsi"/>
          <w:b/>
          <w:lang w:eastAsia="en-US"/>
        </w:rPr>
        <w:lastRenderedPageBreak/>
        <w:t xml:space="preserve">A continuación, puedes ver el </w:t>
      </w:r>
      <w:proofErr w:type="gramStart"/>
      <w:r w:rsidRPr="008B53BD">
        <w:rPr>
          <w:rFonts w:eastAsiaTheme="minorHAnsi"/>
          <w:b/>
          <w:lang w:eastAsia="en-US"/>
        </w:rPr>
        <w:t>link</w:t>
      </w:r>
      <w:proofErr w:type="gramEnd"/>
      <w:r w:rsidRPr="008B53BD">
        <w:rPr>
          <w:rFonts w:eastAsiaTheme="minorHAnsi"/>
          <w:b/>
          <w:lang w:eastAsia="en-US"/>
        </w:rPr>
        <w:t xml:space="preserve"> de un anuncio de 2011 de una marca de cerveza. ¿A qué tópicos se hace referencia? </w:t>
      </w:r>
    </w:p>
    <w:p w14:paraId="451774CF" w14:textId="77777777" w:rsidR="008B53BD" w:rsidRPr="008B53BD" w:rsidRDefault="008B53BD" w:rsidP="008B53BD">
      <w:pPr>
        <w:jc w:val="center"/>
        <w:rPr>
          <w:rFonts w:eastAsiaTheme="minorHAnsi"/>
          <w:lang w:eastAsia="en-US"/>
        </w:rPr>
      </w:pPr>
      <w:hyperlink r:id="rId35" w:history="1">
        <w:r w:rsidRPr="008B53BD">
          <w:rPr>
            <w:rFonts w:eastAsiaTheme="minorHAnsi"/>
            <w:color w:val="0000FF"/>
            <w:u w:val="single"/>
            <w:lang w:eastAsia="en-US"/>
          </w:rPr>
          <w:t>https://www.youtube.com/watch?v=QBhRG9vy8mQ</w:t>
        </w:r>
      </w:hyperlink>
    </w:p>
    <w:p w14:paraId="2FE8FB06" w14:textId="77777777" w:rsidR="008B53BD" w:rsidRPr="008B53BD" w:rsidRDefault="008B53BD" w:rsidP="008B53BD">
      <w:pPr>
        <w:rPr>
          <w:rFonts w:eastAsiaTheme="minorHAnsi"/>
          <w:lang w:eastAsia="en-US"/>
        </w:rPr>
      </w:pPr>
    </w:p>
    <w:p w14:paraId="17F2D625" w14:textId="77777777" w:rsidR="008B53BD" w:rsidRPr="008B53BD" w:rsidRDefault="008B53BD" w:rsidP="008B53BD">
      <w:pPr>
        <w:numPr>
          <w:ilvl w:val="0"/>
          <w:numId w:val="16"/>
        </w:numPr>
        <w:spacing w:before="100" w:beforeAutospacing="1" w:after="100" w:afterAutospacing="1" w:line="260" w:lineRule="atLeast"/>
        <w:contextualSpacing/>
        <w:outlineLvl w:val="0"/>
        <w:rPr>
          <w:color w:val="746C66"/>
        </w:rPr>
      </w:pPr>
      <w:r w:rsidRPr="008B53BD">
        <w:rPr>
          <w:b/>
          <w:kern w:val="36"/>
        </w:rPr>
        <w:t>Lee el siguiente fragmento del artículo “</w:t>
      </w:r>
      <w:proofErr w:type="spellStart"/>
      <w:r w:rsidRPr="008B53BD">
        <w:rPr>
          <w:b/>
          <w:kern w:val="36"/>
        </w:rPr>
        <w:t>Topicazos</w:t>
      </w:r>
      <w:proofErr w:type="spellEnd"/>
      <w:r w:rsidRPr="008B53BD">
        <w:rPr>
          <w:b/>
          <w:kern w:val="36"/>
        </w:rPr>
        <w:t xml:space="preserve"> sobre España: ¿y si fueran ciertos?”, de David </w:t>
      </w:r>
      <w:proofErr w:type="spellStart"/>
      <w:r w:rsidRPr="008B53BD">
        <w:rPr>
          <w:b/>
          <w:kern w:val="36"/>
        </w:rPr>
        <w:t>Moralejo</w:t>
      </w:r>
      <w:proofErr w:type="spellEnd"/>
      <w:r w:rsidRPr="008B53BD">
        <w:rPr>
          <w:b/>
          <w:kern w:val="36"/>
        </w:rPr>
        <w:t>, y subraya las frases que más te llamen la atención.</w:t>
      </w:r>
      <w:r w:rsidRPr="008B53BD">
        <w:rPr>
          <w:b/>
          <w:kern w:val="36"/>
        </w:rPr>
        <w:br/>
      </w:r>
      <w:r w:rsidRPr="008B53BD">
        <w:rPr>
          <w:color w:val="FFFFFF"/>
        </w:rPr>
        <w:t>14 DE MARZO DE 2014</w:t>
      </w:r>
    </w:p>
    <w:p w14:paraId="5A0E0F6C" w14:textId="77777777" w:rsidR="008B53BD" w:rsidRPr="008B53BD" w:rsidRDefault="008B53BD" w:rsidP="008B53BD">
      <w:pPr>
        <w:spacing w:before="100" w:beforeAutospacing="1" w:after="100" w:afterAutospacing="1"/>
        <w:rPr>
          <w:color w:val="363432"/>
        </w:rPr>
      </w:pPr>
      <w:r w:rsidRPr="008B53BD">
        <w:rPr>
          <w:b/>
          <w:bCs/>
          <w:color w:val="363432"/>
        </w:rPr>
        <w:t>LOS VASCOS</w:t>
      </w:r>
    </w:p>
    <w:p w14:paraId="68729519" w14:textId="77777777" w:rsidR="008B53BD" w:rsidRPr="008B53BD" w:rsidRDefault="008B53BD" w:rsidP="008B53BD">
      <w:pPr>
        <w:spacing w:before="100" w:beforeAutospacing="1" w:after="100" w:afterAutospacing="1"/>
        <w:rPr>
          <w:color w:val="363432"/>
        </w:rPr>
      </w:pPr>
      <w:r w:rsidRPr="008B53BD">
        <w:rPr>
          <w:b/>
          <w:bCs/>
          <w:color w:val="363432"/>
        </w:rPr>
        <w:t>-Nunca le digas a un vasco que NO se puede porque a un vasco no se le pone NADA por delante.</w:t>
      </w:r>
      <w:r w:rsidRPr="008B53BD">
        <w:rPr>
          <w:color w:val="363432"/>
        </w:rPr>
        <w:t> Es decir, que si tu novio/a es vasco siempre conseguiréis mesa en un restaurante abarrotado, si te pide matrimonio no habrá escapatoria y, si te ataca un león en un safari, el león acabará huyendo despavorido.</w:t>
      </w:r>
    </w:p>
    <w:p w14:paraId="0ECECB62" w14:textId="77777777" w:rsidR="008B53BD" w:rsidRPr="008B53BD" w:rsidRDefault="008B53BD" w:rsidP="008B53BD">
      <w:pPr>
        <w:spacing w:before="100" w:beforeAutospacing="1" w:after="100" w:afterAutospacing="1"/>
        <w:rPr>
          <w:color w:val="363432"/>
        </w:rPr>
      </w:pPr>
      <w:r w:rsidRPr="008B53BD">
        <w:rPr>
          <w:b/>
          <w:bCs/>
          <w:color w:val="363432"/>
        </w:rPr>
        <w:t>-Si hay que salir SE SALE.</w:t>
      </w:r>
      <w:r w:rsidRPr="008B53BD">
        <w:rPr>
          <w:color w:val="363432"/>
        </w:rPr>
        <w:t> Los vascos son los únicos que tienen un término específico para definir eso de pasar una noche entera de juerga: '</w:t>
      </w:r>
      <w:proofErr w:type="spellStart"/>
      <w:r w:rsidRPr="008B53BD">
        <w:rPr>
          <w:color w:val="363432"/>
        </w:rPr>
        <w:t>gaupasa</w:t>
      </w:r>
      <w:proofErr w:type="spellEnd"/>
      <w:r w:rsidRPr="008B53BD">
        <w:rPr>
          <w:color w:val="363432"/>
        </w:rPr>
        <w:t>'. O sea, que son los reyes del mambo. Y eso merece MUCHO respeto.</w:t>
      </w:r>
    </w:p>
    <w:p w14:paraId="2E5D2646" w14:textId="77777777" w:rsidR="008B53BD" w:rsidRPr="008B53BD" w:rsidRDefault="008B53BD" w:rsidP="008B53BD">
      <w:pPr>
        <w:spacing w:after="100" w:afterAutospacing="1"/>
        <w:rPr>
          <w:color w:val="363432"/>
        </w:rPr>
      </w:pPr>
      <w:r w:rsidRPr="008B53BD">
        <w:rPr>
          <w:b/>
          <w:bCs/>
          <w:color w:val="363432"/>
        </w:rPr>
        <w:t>Son secos.</w:t>
      </w:r>
      <w:r w:rsidRPr="008B53BD">
        <w:rPr>
          <w:color w:val="363432"/>
        </w:rPr>
        <w:t xml:space="preserve"> No esperes que te abracen y jaleen a la primera de cambio. Si buscas arrebatos de afecto inesperados, vete a Cádiz. El vasco te observa, te invita a comer, te invita a merendar, te invita a cenar, te lleva de </w:t>
      </w:r>
      <w:proofErr w:type="spellStart"/>
      <w:r w:rsidRPr="008B53BD">
        <w:rPr>
          <w:color w:val="363432"/>
        </w:rPr>
        <w:t>gaupasa</w:t>
      </w:r>
      <w:proofErr w:type="spellEnd"/>
      <w:r w:rsidRPr="008B53BD">
        <w:rPr>
          <w:color w:val="363432"/>
        </w:rPr>
        <w:t xml:space="preserve"> y, si ve que has aguantado, te prometerá amor eterno mientras te invita a desayunar.</w:t>
      </w:r>
    </w:p>
    <w:p w14:paraId="469223B2" w14:textId="77777777" w:rsidR="008B53BD" w:rsidRPr="008B53BD" w:rsidRDefault="008B53BD" w:rsidP="008B53BD">
      <w:pPr>
        <w:spacing w:before="100" w:beforeAutospacing="1" w:after="100" w:afterAutospacing="1"/>
        <w:rPr>
          <w:color w:val="363432"/>
        </w:rPr>
      </w:pPr>
      <w:r w:rsidRPr="008B53BD">
        <w:rPr>
          <w:b/>
          <w:bCs/>
          <w:color w:val="363432"/>
        </w:rPr>
        <w:t xml:space="preserve">-Van a sitios que se llama </w:t>
      </w:r>
      <w:proofErr w:type="spellStart"/>
      <w:r w:rsidRPr="008B53BD">
        <w:rPr>
          <w:b/>
          <w:bCs/>
          <w:color w:val="363432"/>
        </w:rPr>
        <w:t>txokos</w:t>
      </w:r>
      <w:proofErr w:type="spellEnd"/>
      <w:r w:rsidRPr="008B53BD">
        <w:rPr>
          <w:b/>
          <w:bCs/>
          <w:color w:val="363432"/>
        </w:rPr>
        <w:t xml:space="preserve"> en los que comen y beben sin parar.</w:t>
      </w:r>
      <w:r w:rsidRPr="008B53BD">
        <w:rPr>
          <w:color w:val="363432"/>
        </w:rPr>
        <w:t> Eso es VERDAD y nos encanta.</w:t>
      </w:r>
    </w:p>
    <w:p w14:paraId="6F703C74" w14:textId="77777777" w:rsidR="008B53BD" w:rsidRPr="008B53BD" w:rsidRDefault="008B53BD" w:rsidP="008B53BD">
      <w:pPr>
        <w:spacing w:before="100" w:beforeAutospacing="1" w:after="100" w:afterAutospacing="1"/>
        <w:rPr>
          <w:color w:val="363432"/>
        </w:rPr>
      </w:pPr>
      <w:r w:rsidRPr="008B53BD">
        <w:rPr>
          <w:b/>
          <w:bCs/>
          <w:color w:val="363432"/>
        </w:rPr>
        <w:t>-Su grupo de amigos es la CUADRILLA.</w:t>
      </w:r>
      <w:r w:rsidRPr="008B53BD">
        <w:rPr>
          <w:color w:val="363432"/>
        </w:rPr>
        <w:t> Y son intocables, así que ni se te ocurra meterte con nadie de SU CUADRILLA.</w:t>
      </w:r>
    </w:p>
    <w:p w14:paraId="3FCC1159" w14:textId="77777777" w:rsidR="008B53BD" w:rsidRPr="008B53BD" w:rsidRDefault="008B53BD" w:rsidP="008B53BD">
      <w:pPr>
        <w:spacing w:before="100" w:beforeAutospacing="1" w:after="100" w:afterAutospacing="1"/>
        <w:rPr>
          <w:color w:val="363432"/>
        </w:rPr>
      </w:pPr>
      <w:r w:rsidRPr="008B53BD">
        <w:rPr>
          <w:b/>
          <w:bCs/>
          <w:color w:val="363432"/>
        </w:rPr>
        <w:t>-Se llaman Patxi.</w:t>
      </w:r>
      <w:r w:rsidRPr="008B53BD">
        <w:rPr>
          <w:color w:val="363432"/>
        </w:rPr>
        <w:t> No todos.</w:t>
      </w:r>
    </w:p>
    <w:p w14:paraId="12C249B1" w14:textId="77777777" w:rsidR="008B53BD" w:rsidRPr="008B53BD" w:rsidRDefault="008B53BD" w:rsidP="008B53BD">
      <w:pPr>
        <w:spacing w:before="100" w:beforeAutospacing="1" w:after="100" w:afterAutospacing="1" w:line="373" w:lineRule="atLeast"/>
        <w:rPr>
          <w:color w:val="363432"/>
        </w:rPr>
      </w:pPr>
      <w:r w:rsidRPr="008B53BD">
        <w:rPr>
          <w:b/>
          <w:bCs/>
          <w:color w:val="363432"/>
        </w:rPr>
        <w:t>LOS ANDALUCES.</w:t>
      </w:r>
    </w:p>
    <w:p w14:paraId="4291D448" w14:textId="77777777" w:rsidR="008B53BD" w:rsidRPr="008B53BD" w:rsidRDefault="008B53BD" w:rsidP="008B53BD">
      <w:pPr>
        <w:spacing w:before="100" w:beforeAutospacing="1" w:after="100" w:afterAutospacing="1" w:line="373" w:lineRule="atLeast"/>
        <w:rPr>
          <w:color w:val="363432"/>
        </w:rPr>
      </w:pPr>
      <w:r w:rsidRPr="008B53BD">
        <w:rPr>
          <w:b/>
          <w:bCs/>
          <w:color w:val="363432"/>
        </w:rPr>
        <w:t>-Menudos vagos.</w:t>
      </w:r>
      <w:r w:rsidRPr="008B53BD">
        <w:rPr>
          <w:color w:val="363432"/>
        </w:rPr>
        <w:t> NO exactamente. Mal que nos pese a los del norte, organizan bien su tiempo de ocio porque su sol suele brillar más y mejor. Y, entre medias o cuando llueve, trabajan. Más que vagos, son seres de una inteligencia superior.</w:t>
      </w:r>
    </w:p>
    <w:p w14:paraId="6F89A4D9" w14:textId="77777777" w:rsidR="008B53BD" w:rsidRPr="008B53BD" w:rsidRDefault="008B53BD" w:rsidP="008B53BD">
      <w:pPr>
        <w:spacing w:before="100" w:beforeAutospacing="1" w:after="100" w:afterAutospacing="1" w:line="373" w:lineRule="atLeast"/>
        <w:rPr>
          <w:color w:val="363432"/>
        </w:rPr>
      </w:pPr>
      <w:r w:rsidRPr="008B53BD">
        <w:rPr>
          <w:b/>
          <w:bCs/>
          <w:color w:val="363432"/>
        </w:rPr>
        <w:t>-Te partes de risa con ellos.</w:t>
      </w:r>
      <w:r w:rsidRPr="008B53BD">
        <w:rPr>
          <w:color w:val="363432"/>
        </w:rPr>
        <w:t> Eso depende. El gaditano visto por uno de Valladolid suele tener gracia, principalmente, porque el segundo no entiende NADA de lo que dice el primero.</w:t>
      </w:r>
    </w:p>
    <w:p w14:paraId="0E85F8BE" w14:textId="77777777" w:rsidR="008B53BD" w:rsidRPr="008B53BD" w:rsidRDefault="008B53BD" w:rsidP="008B53BD">
      <w:pPr>
        <w:spacing w:before="100" w:beforeAutospacing="1" w:after="100" w:afterAutospacing="1" w:line="373" w:lineRule="atLeast"/>
        <w:rPr>
          <w:color w:val="363432"/>
        </w:rPr>
      </w:pPr>
      <w:r w:rsidRPr="008B53BD">
        <w:rPr>
          <w:b/>
          <w:bCs/>
          <w:color w:val="363432"/>
        </w:rPr>
        <w:t xml:space="preserve"> -Llevan el arte en la sangre.</w:t>
      </w:r>
      <w:r w:rsidRPr="008B53BD">
        <w:rPr>
          <w:color w:val="363432"/>
        </w:rPr>
        <w:t> Lo que pasa es que no tienen vergüenza. Punto para ellos, por animar siempre el cotarro.</w:t>
      </w:r>
    </w:p>
    <w:p w14:paraId="44A457AE" w14:textId="77777777" w:rsidR="008B53BD" w:rsidRPr="008B53BD" w:rsidRDefault="008B53BD" w:rsidP="008B53BD">
      <w:pPr>
        <w:spacing w:before="100" w:beforeAutospacing="1" w:after="100" w:afterAutospacing="1" w:line="373" w:lineRule="atLeast"/>
        <w:rPr>
          <w:color w:val="363432"/>
        </w:rPr>
      </w:pPr>
      <w:r w:rsidRPr="008B53BD">
        <w:rPr>
          <w:b/>
          <w:bCs/>
          <w:color w:val="363432"/>
        </w:rPr>
        <w:t>-Viven la religión a tope.</w:t>
      </w:r>
      <w:r w:rsidRPr="008B53BD">
        <w:rPr>
          <w:color w:val="363432"/>
        </w:rPr>
        <w:t> Que si el Rocío, que si las Cruces, que si la Semana Santa... Puede que no estés de acuerdo, pero, como te pille algo de esto en el camino, acabarás rebujito en mano cantando saetas a las farolas. Y ni tan mal.</w:t>
      </w:r>
    </w:p>
    <w:p w14:paraId="6FC49310" w14:textId="77777777" w:rsidR="008B53BD" w:rsidRPr="008B53BD" w:rsidRDefault="008B53BD" w:rsidP="008B53BD">
      <w:pPr>
        <w:spacing w:before="100" w:beforeAutospacing="1" w:after="100" w:afterAutospacing="1" w:line="373" w:lineRule="atLeast"/>
        <w:rPr>
          <w:color w:val="363432"/>
        </w:rPr>
      </w:pPr>
      <w:r w:rsidRPr="008B53BD">
        <w:rPr>
          <w:b/>
          <w:bCs/>
          <w:color w:val="363432"/>
        </w:rPr>
        <w:t>-Son unos incultos.</w:t>
      </w:r>
      <w:r w:rsidRPr="008B53BD">
        <w:rPr>
          <w:color w:val="363432"/>
        </w:rPr>
        <w:t> Lorca. Alberti. Juan Ramón Jiménez. Machado. Velázquez. Muñoz Molina. Ayala…</w:t>
      </w:r>
    </w:p>
    <w:p w14:paraId="634AB962" w14:textId="77777777" w:rsidR="008B53BD" w:rsidRPr="008B53BD" w:rsidRDefault="008B53BD" w:rsidP="008B53BD">
      <w:pPr>
        <w:spacing w:after="100" w:afterAutospacing="1" w:line="373" w:lineRule="atLeast"/>
        <w:rPr>
          <w:color w:val="363432"/>
        </w:rPr>
      </w:pPr>
      <w:r w:rsidRPr="008B53BD">
        <w:rPr>
          <w:b/>
          <w:bCs/>
          <w:color w:val="363432"/>
        </w:rPr>
        <w:t>LOS CATALANES.</w:t>
      </w:r>
    </w:p>
    <w:p w14:paraId="44B6C615" w14:textId="77777777" w:rsidR="008B53BD" w:rsidRPr="008B53BD" w:rsidRDefault="008B53BD" w:rsidP="008B53BD">
      <w:pPr>
        <w:spacing w:before="100" w:beforeAutospacing="1" w:after="100" w:afterAutospacing="1" w:line="373" w:lineRule="atLeast"/>
        <w:rPr>
          <w:color w:val="363432"/>
        </w:rPr>
      </w:pPr>
      <w:r w:rsidRPr="008B53BD">
        <w:rPr>
          <w:b/>
          <w:bCs/>
          <w:color w:val="363432"/>
        </w:rPr>
        <w:lastRenderedPageBreak/>
        <w:t>-La pela es la pela.</w:t>
      </w:r>
      <w:r w:rsidRPr="008B53BD">
        <w:rPr>
          <w:color w:val="363432"/>
        </w:rPr>
        <w:t> ¿Acaso mienten? Pues no. Derrochones, que sois TODOS unos derrochones (menos ellos</w:t>
      </w:r>
      <w:proofErr w:type="gramStart"/>
      <w:r w:rsidRPr="008B53BD">
        <w:rPr>
          <w:color w:val="363432"/>
        </w:rPr>
        <w:t>) .</w:t>
      </w:r>
      <w:proofErr w:type="gramEnd"/>
    </w:p>
    <w:p w14:paraId="32D9F988" w14:textId="77777777" w:rsidR="008B53BD" w:rsidRPr="008B53BD" w:rsidRDefault="008B53BD" w:rsidP="008B53BD">
      <w:pPr>
        <w:spacing w:before="100" w:beforeAutospacing="1" w:after="100" w:afterAutospacing="1" w:line="373" w:lineRule="atLeast"/>
        <w:rPr>
          <w:color w:val="363432"/>
        </w:rPr>
      </w:pPr>
      <w:r w:rsidRPr="008B53BD">
        <w:rPr>
          <w:b/>
          <w:bCs/>
          <w:color w:val="363432"/>
        </w:rPr>
        <w:t>-Trabajan más que nadie.</w:t>
      </w:r>
      <w:r w:rsidRPr="008B53BD">
        <w:rPr>
          <w:color w:val="363432"/>
        </w:rPr>
        <w:t xml:space="preserve"> ¿Y eso es bueno? Chicos, no os paséis. </w:t>
      </w:r>
    </w:p>
    <w:p w14:paraId="6F46B171" w14:textId="77777777" w:rsidR="008B53BD" w:rsidRPr="008B53BD" w:rsidRDefault="008B53BD" w:rsidP="008B53BD">
      <w:pPr>
        <w:spacing w:before="100" w:beforeAutospacing="1" w:after="100" w:afterAutospacing="1" w:line="373" w:lineRule="atLeast"/>
        <w:rPr>
          <w:color w:val="363432"/>
        </w:rPr>
      </w:pPr>
      <w:r w:rsidRPr="008B53BD">
        <w:rPr>
          <w:b/>
          <w:bCs/>
          <w:color w:val="363432"/>
        </w:rPr>
        <w:t xml:space="preserve">-Tienen su propia idiosincrasia alejada de folclorismos </w:t>
      </w:r>
      <w:proofErr w:type="spellStart"/>
      <w:proofErr w:type="gramStart"/>
      <w:r w:rsidRPr="008B53BD">
        <w:rPr>
          <w:b/>
          <w:bCs/>
          <w:color w:val="363432"/>
        </w:rPr>
        <w:t>cañís.</w:t>
      </w:r>
      <w:r w:rsidRPr="008B53BD">
        <w:rPr>
          <w:color w:val="363432"/>
        </w:rPr>
        <w:t>Los</w:t>
      </w:r>
      <w:proofErr w:type="spellEnd"/>
      <w:proofErr w:type="gramEnd"/>
      <w:r w:rsidRPr="008B53BD">
        <w:rPr>
          <w:color w:val="363432"/>
        </w:rPr>
        <w:t xml:space="preserve"> castellers. La rumba catalana. Peret. Estopa. Las </w:t>
      </w:r>
      <w:proofErr w:type="spellStart"/>
      <w:r w:rsidRPr="008B53BD">
        <w:rPr>
          <w:color w:val="363432"/>
        </w:rPr>
        <w:t>calçotadas</w:t>
      </w:r>
      <w:proofErr w:type="spellEnd"/>
      <w:r w:rsidRPr="008B53BD">
        <w:rPr>
          <w:color w:val="363432"/>
        </w:rPr>
        <w:t>. Los bous a la mar…</w:t>
      </w:r>
    </w:p>
    <w:p w14:paraId="0612307E" w14:textId="77777777" w:rsidR="008B53BD" w:rsidRPr="008B53BD" w:rsidRDefault="008B53BD" w:rsidP="008B53BD">
      <w:pPr>
        <w:spacing w:before="100" w:beforeAutospacing="1" w:after="100" w:afterAutospacing="1" w:line="373" w:lineRule="atLeast"/>
        <w:rPr>
          <w:color w:val="363432"/>
        </w:rPr>
      </w:pPr>
      <w:r w:rsidRPr="008B53BD">
        <w:rPr>
          <w:b/>
          <w:bCs/>
          <w:color w:val="363432"/>
        </w:rPr>
        <w:t>-Son más europeos.</w:t>
      </w:r>
      <w:r w:rsidRPr="008B53BD">
        <w:rPr>
          <w:color w:val="363432"/>
        </w:rPr>
        <w:t> En los tiempos que corren, un valor claramente a la baja.</w:t>
      </w:r>
    </w:p>
    <w:p w14:paraId="02DB0FBE" w14:textId="77777777" w:rsidR="008B53BD" w:rsidRPr="008B53BD" w:rsidRDefault="008B53BD" w:rsidP="008B53BD">
      <w:pPr>
        <w:spacing w:before="100" w:beforeAutospacing="1" w:after="100" w:afterAutospacing="1" w:line="373" w:lineRule="atLeast"/>
        <w:rPr>
          <w:color w:val="363432"/>
        </w:rPr>
      </w:pPr>
      <w:r w:rsidRPr="008B53BD">
        <w:rPr>
          <w:b/>
          <w:bCs/>
          <w:color w:val="363432"/>
        </w:rPr>
        <w:t>-Saben venderse bien.</w:t>
      </w:r>
      <w:r w:rsidRPr="008B53BD">
        <w:rPr>
          <w:color w:val="363432"/>
        </w:rPr>
        <w:t> Claro que sí. La pela es la pela.</w:t>
      </w:r>
    </w:p>
    <w:p w14:paraId="28F7A7D1" w14:textId="77777777" w:rsidR="008B53BD" w:rsidRPr="008B53BD" w:rsidRDefault="008B53BD" w:rsidP="008B53BD">
      <w:pPr>
        <w:jc w:val="right"/>
        <w:rPr>
          <w:color w:val="191919"/>
        </w:rPr>
      </w:pPr>
      <w:r w:rsidRPr="008B53BD">
        <w:rPr>
          <w:rFonts w:asciiTheme="minorHAnsi" w:eastAsiaTheme="minorHAnsi" w:hAnsiTheme="minorHAnsi" w:cstheme="minorBidi"/>
          <w:lang w:eastAsia="en-US"/>
        </w:rPr>
        <w:t xml:space="preserve">Fuente: </w:t>
      </w:r>
      <w:hyperlink r:id="rId36" w:history="1">
        <w:r w:rsidRPr="008B53BD">
          <w:rPr>
            <w:color w:val="0000FF"/>
            <w:u w:val="single"/>
          </w:rPr>
          <w:t>https://www.glamour.es/placeres/cultura/articulos/ocho-apellidos-vascos-y-todos-esos-topicos-sobre-espana-que-igual-son-verdad/19665</w:t>
        </w:r>
      </w:hyperlink>
    </w:p>
    <w:p w14:paraId="3FEDD4D2" w14:textId="77777777" w:rsidR="008B53BD" w:rsidRPr="008B53BD" w:rsidRDefault="008B53BD" w:rsidP="008B53BD">
      <w:pPr>
        <w:rPr>
          <w:color w:val="191919"/>
        </w:rPr>
      </w:pPr>
    </w:p>
    <w:p w14:paraId="220A493E" w14:textId="77777777" w:rsidR="008B53BD" w:rsidRPr="008B53BD" w:rsidRDefault="008B53BD" w:rsidP="008B53BD">
      <w:pPr>
        <w:numPr>
          <w:ilvl w:val="0"/>
          <w:numId w:val="16"/>
        </w:numPr>
        <w:contextualSpacing/>
        <w:rPr>
          <w:b/>
          <w:color w:val="191919"/>
        </w:rPr>
      </w:pPr>
      <w:r w:rsidRPr="008B53BD">
        <w:rPr>
          <w:b/>
          <w:color w:val="191919"/>
        </w:rPr>
        <w:t xml:space="preserve">Ahora ve esta escena de la película y di a qué tópico hace referencia. </w:t>
      </w:r>
    </w:p>
    <w:p w14:paraId="7FA897E7" w14:textId="77777777" w:rsidR="008B53BD" w:rsidRPr="008B53BD" w:rsidRDefault="008B53BD" w:rsidP="008B53BD">
      <w:pPr>
        <w:ind w:left="720"/>
        <w:contextualSpacing/>
        <w:rPr>
          <w:color w:val="191919"/>
        </w:rPr>
      </w:pPr>
      <w:hyperlink r:id="rId37" w:history="1">
        <w:r w:rsidRPr="008B53BD">
          <w:rPr>
            <w:color w:val="0000FF"/>
            <w:u w:val="single"/>
          </w:rPr>
          <w:t>https://www.youtube.com/watch?v=rAnITPawrsw</w:t>
        </w:r>
      </w:hyperlink>
    </w:p>
    <w:p w14:paraId="01D86498" w14:textId="77777777" w:rsidR="008B53BD" w:rsidRPr="008B53BD" w:rsidRDefault="008B53BD" w:rsidP="008B53BD">
      <w:pPr>
        <w:rPr>
          <w:color w:val="191919"/>
        </w:rPr>
      </w:pPr>
    </w:p>
    <w:p w14:paraId="6597CF71" w14:textId="77777777" w:rsidR="008B53BD" w:rsidRPr="008B53BD" w:rsidRDefault="008B53BD" w:rsidP="008B53BD">
      <w:pPr>
        <w:rPr>
          <w:b/>
          <w:color w:val="191919"/>
        </w:rPr>
      </w:pPr>
      <w:r w:rsidRPr="008B53BD">
        <w:rPr>
          <w:b/>
          <w:color w:val="191919"/>
        </w:rPr>
        <w:t>DESPUÉS DEL VISIONADO</w:t>
      </w:r>
    </w:p>
    <w:p w14:paraId="0BFE130C" w14:textId="77777777" w:rsidR="008B53BD" w:rsidRPr="008B53BD" w:rsidRDefault="008B53BD" w:rsidP="008B53BD">
      <w:pPr>
        <w:numPr>
          <w:ilvl w:val="0"/>
          <w:numId w:val="19"/>
        </w:numPr>
        <w:contextualSpacing/>
        <w:rPr>
          <w:rFonts w:eastAsiaTheme="minorHAnsi"/>
          <w:lang w:eastAsia="en-US"/>
        </w:rPr>
      </w:pPr>
      <w:r w:rsidRPr="008B53BD">
        <w:rPr>
          <w:rFonts w:eastAsiaTheme="minorHAnsi"/>
          <w:lang w:eastAsia="en-US"/>
        </w:rPr>
        <w:t xml:space="preserve">Actividades interactivas recomendadas: </w:t>
      </w:r>
      <w:hyperlink r:id="rId38" w:history="1">
        <w:r w:rsidRPr="008B53BD">
          <w:rPr>
            <w:rFonts w:eastAsiaTheme="minorHAnsi"/>
            <w:color w:val="0000FF"/>
            <w:u w:val="single"/>
            <w:lang w:eastAsia="en-US"/>
          </w:rPr>
          <w:t>https://www.profedeele.es/actividad/cultura/semana-santa-espana/</w:t>
        </w:r>
      </w:hyperlink>
    </w:p>
    <w:p w14:paraId="2D2D7A8B" w14:textId="77777777" w:rsidR="008B53BD" w:rsidRPr="008B53BD" w:rsidRDefault="008B53BD" w:rsidP="008B53BD">
      <w:pPr>
        <w:rPr>
          <w:rFonts w:eastAsiaTheme="minorHAnsi"/>
          <w:lang w:eastAsia="en-US"/>
        </w:rPr>
      </w:pPr>
    </w:p>
    <w:p w14:paraId="44C2EF67" w14:textId="77777777" w:rsidR="008B53BD" w:rsidRPr="008B53BD" w:rsidRDefault="008B53BD" w:rsidP="008B53BD">
      <w:pPr>
        <w:numPr>
          <w:ilvl w:val="0"/>
          <w:numId w:val="19"/>
        </w:numPr>
        <w:contextualSpacing/>
        <w:rPr>
          <w:rFonts w:eastAsiaTheme="minorHAnsi"/>
          <w:lang w:eastAsia="en-US"/>
        </w:rPr>
      </w:pPr>
      <w:r w:rsidRPr="008B53BD">
        <w:rPr>
          <w:rFonts w:eastAsiaTheme="minorHAnsi"/>
          <w:lang w:eastAsia="en-US"/>
        </w:rPr>
        <w:t>Análisis de los tópicos del artículo en la película. (escenas, personajes…)</w:t>
      </w:r>
    </w:p>
    <w:p w14:paraId="2BD3172E" w14:textId="74AE1311" w:rsidR="008B53BD" w:rsidRDefault="008B53BD" w:rsidP="008B53BD">
      <w:pPr>
        <w:rPr>
          <w:rFonts w:eastAsiaTheme="minorHAnsi"/>
          <w:lang w:eastAsia="en-US"/>
        </w:rPr>
      </w:pPr>
    </w:p>
    <w:p w14:paraId="551E5841" w14:textId="082C90CE" w:rsidR="008B53BD" w:rsidRDefault="008B53BD">
      <w:pPr>
        <w:rPr>
          <w:rFonts w:eastAsiaTheme="minorHAnsi"/>
          <w:lang w:eastAsia="en-US"/>
        </w:rPr>
      </w:pPr>
      <w:r>
        <w:rPr>
          <w:rFonts w:eastAsiaTheme="minorHAnsi"/>
          <w:lang w:eastAsia="en-US"/>
        </w:rPr>
        <w:br w:type="page"/>
      </w:r>
    </w:p>
    <w:p w14:paraId="30BBE47C" w14:textId="77777777" w:rsidR="008B53BD" w:rsidRPr="008B53BD" w:rsidRDefault="008B53BD" w:rsidP="008B53BD">
      <w:pPr>
        <w:rPr>
          <w:rFonts w:eastAsiaTheme="minorHAnsi"/>
          <w:lang w:eastAsia="en-US"/>
        </w:rPr>
      </w:pPr>
    </w:p>
    <w:p w14:paraId="28C6D9EE" w14:textId="77777777" w:rsidR="008B53BD" w:rsidRPr="008B53BD" w:rsidRDefault="008B53BD" w:rsidP="008B53BD">
      <w:pPr>
        <w:rPr>
          <w:rFonts w:eastAsiaTheme="minorHAnsi"/>
          <w:lang w:eastAsia="en-US"/>
        </w:rPr>
      </w:pPr>
    </w:p>
    <w:p w14:paraId="6FA34118" w14:textId="77777777" w:rsidR="008B53BD" w:rsidRPr="008B53BD" w:rsidRDefault="008B53BD" w:rsidP="008B53BD">
      <w:pPr>
        <w:rPr>
          <w:rFonts w:eastAsiaTheme="minorHAnsi"/>
          <w:lang w:eastAsia="en-US"/>
        </w:rPr>
      </w:pPr>
    </w:p>
    <w:p w14:paraId="65053A6A" w14:textId="77777777" w:rsidR="008B53BD" w:rsidRPr="008B53BD" w:rsidRDefault="008B53BD" w:rsidP="008B53BD">
      <w:pPr>
        <w:rPr>
          <w:rFonts w:eastAsiaTheme="minorHAnsi"/>
          <w:lang w:eastAsia="en-US"/>
        </w:rPr>
      </w:pPr>
    </w:p>
    <w:p w14:paraId="149EE8B9" w14:textId="77777777" w:rsidR="008B53BD" w:rsidRPr="008B53BD" w:rsidRDefault="008B53BD" w:rsidP="008B53BD">
      <w:pPr>
        <w:rPr>
          <w:rFonts w:eastAsiaTheme="minorHAnsi"/>
          <w:lang w:eastAsia="en-US"/>
        </w:rPr>
      </w:pPr>
    </w:p>
    <w:p w14:paraId="4A2453A7" w14:textId="797B6F67" w:rsidR="008B53BD" w:rsidRDefault="008B53BD" w:rsidP="006A38E2">
      <w:pPr>
        <w:pStyle w:val="body-text"/>
        <w:rPr>
          <w:rStyle w:val="apple-converted-space"/>
          <w:b/>
          <w:i/>
          <w:iCs/>
          <w:color w:val="000000"/>
          <w:sz w:val="27"/>
          <w:szCs w:val="27"/>
        </w:rPr>
      </w:pPr>
    </w:p>
    <w:p w14:paraId="0F6DBB6E" w14:textId="7FBC2BEC" w:rsidR="008B53BD" w:rsidRDefault="008B53BD">
      <w:pPr>
        <w:rPr>
          <w:rStyle w:val="apple-converted-space"/>
          <w:b/>
          <w:i/>
          <w:iCs/>
          <w:color w:val="000000"/>
          <w:sz w:val="27"/>
          <w:szCs w:val="27"/>
        </w:rPr>
      </w:pPr>
      <w:r>
        <w:rPr>
          <w:rStyle w:val="apple-converted-space"/>
          <w:b/>
          <w:i/>
          <w:iCs/>
          <w:color w:val="000000"/>
          <w:sz w:val="27"/>
          <w:szCs w:val="27"/>
        </w:rPr>
        <w:br w:type="page"/>
      </w:r>
    </w:p>
    <w:p w14:paraId="7B46CA8F" w14:textId="77777777" w:rsidR="008B53BD" w:rsidRPr="008B53BD" w:rsidRDefault="008B53BD" w:rsidP="008B53BD">
      <w:pPr>
        <w:jc w:val="center"/>
        <w:rPr>
          <w:rFonts w:eastAsiaTheme="minorEastAsia"/>
          <w:b/>
          <w:sz w:val="32"/>
          <w:lang w:eastAsia="zh-CN"/>
        </w:rPr>
      </w:pPr>
      <w:proofErr w:type="spellStart"/>
      <w:r w:rsidRPr="008B53BD">
        <w:rPr>
          <w:rFonts w:eastAsiaTheme="minorEastAsia"/>
          <w:b/>
          <w:sz w:val="32"/>
          <w:lang w:eastAsia="zh-CN"/>
        </w:rPr>
        <w:lastRenderedPageBreak/>
        <w:t>Toc</w:t>
      </w:r>
      <w:proofErr w:type="spellEnd"/>
      <w:r w:rsidRPr="008B53BD">
        <w:rPr>
          <w:rFonts w:eastAsiaTheme="minorEastAsia"/>
          <w:b/>
          <w:sz w:val="32"/>
          <w:lang w:eastAsia="zh-CN"/>
        </w:rPr>
        <w:t xml:space="preserve"> </w:t>
      </w:r>
      <w:proofErr w:type="spellStart"/>
      <w:r w:rsidRPr="008B53BD">
        <w:rPr>
          <w:rFonts w:eastAsiaTheme="minorEastAsia"/>
          <w:b/>
          <w:sz w:val="32"/>
          <w:lang w:eastAsia="zh-CN"/>
        </w:rPr>
        <w:t>Toc</w:t>
      </w:r>
      <w:proofErr w:type="spellEnd"/>
    </w:p>
    <w:p w14:paraId="65D5DD0A" w14:textId="77777777" w:rsidR="008B53BD" w:rsidRPr="008B53BD" w:rsidRDefault="008B53BD" w:rsidP="008B53BD">
      <w:pPr>
        <w:jc w:val="center"/>
        <w:rPr>
          <w:rFonts w:eastAsiaTheme="minorEastAsia"/>
          <w:b/>
          <w:sz w:val="32"/>
          <w:lang w:eastAsia="zh-CN"/>
        </w:rPr>
      </w:pPr>
    </w:p>
    <w:tbl>
      <w:tblPr>
        <w:tblStyle w:val="Tabellenraster1"/>
        <w:tblW w:w="0" w:type="auto"/>
        <w:tblLook w:val="04A0" w:firstRow="1" w:lastRow="0" w:firstColumn="1" w:lastColumn="0" w:noHBand="0" w:noVBand="1"/>
      </w:tblPr>
      <w:tblGrid>
        <w:gridCol w:w="8488"/>
      </w:tblGrid>
      <w:tr w:rsidR="008B53BD" w:rsidRPr="008B53BD" w14:paraId="36021863" w14:textId="77777777" w:rsidTr="00F336C8">
        <w:tc>
          <w:tcPr>
            <w:tcW w:w="8488" w:type="dxa"/>
          </w:tcPr>
          <w:p w14:paraId="588DA3AB" w14:textId="77777777" w:rsidR="008B53BD" w:rsidRPr="008B53BD" w:rsidRDefault="008B53BD" w:rsidP="008B53BD">
            <w:pPr>
              <w:rPr>
                <w:rFonts w:eastAsiaTheme="minorEastAsia"/>
                <w:lang w:val="es-ES" w:eastAsia="zh-CN"/>
              </w:rPr>
            </w:pPr>
            <w:r w:rsidRPr="008B53BD">
              <w:rPr>
                <w:rFonts w:eastAsiaTheme="minorEastAsia"/>
                <w:lang w:val="es-ES" w:eastAsia="zh-CN"/>
              </w:rPr>
              <w:t>España, 2017</w:t>
            </w:r>
          </w:p>
          <w:p w14:paraId="4CCCCB8F" w14:textId="77777777" w:rsidR="008B53BD" w:rsidRPr="008B53BD" w:rsidRDefault="008B53BD" w:rsidP="008B53BD">
            <w:pPr>
              <w:rPr>
                <w:rFonts w:eastAsiaTheme="minorEastAsia"/>
                <w:lang w:val="es-ES" w:eastAsia="zh-CN"/>
              </w:rPr>
            </w:pPr>
            <w:r w:rsidRPr="008B53BD">
              <w:rPr>
                <w:rFonts w:eastAsiaTheme="minorEastAsia"/>
                <w:lang w:val="es-ES" w:eastAsia="zh-CN"/>
              </w:rPr>
              <w:t>Dirección y guion: Vicente Villanueva</w:t>
            </w:r>
          </w:p>
          <w:p w14:paraId="67AA1120" w14:textId="77777777" w:rsidR="008B53BD" w:rsidRPr="008B53BD" w:rsidRDefault="008B53BD" w:rsidP="008B53BD">
            <w:pPr>
              <w:rPr>
                <w:rFonts w:eastAsiaTheme="minorEastAsia"/>
                <w:lang w:val="es-ES" w:eastAsia="zh-CN"/>
              </w:rPr>
            </w:pPr>
            <w:r w:rsidRPr="008B53BD">
              <w:rPr>
                <w:rFonts w:eastAsiaTheme="minorEastAsia"/>
                <w:lang w:val="es-ES" w:eastAsia="zh-CN"/>
              </w:rPr>
              <w:t xml:space="preserve">Basada en la obra de Laurent </w:t>
            </w:r>
            <w:proofErr w:type="spellStart"/>
            <w:r w:rsidRPr="008B53BD">
              <w:rPr>
                <w:rFonts w:eastAsiaTheme="minorEastAsia"/>
                <w:lang w:val="es-ES" w:eastAsia="zh-CN"/>
              </w:rPr>
              <w:t>Baffie</w:t>
            </w:r>
            <w:proofErr w:type="spellEnd"/>
          </w:p>
          <w:p w14:paraId="025FF336" w14:textId="77777777" w:rsidR="008B53BD" w:rsidRPr="008B53BD" w:rsidRDefault="008B53BD" w:rsidP="008B53BD">
            <w:pPr>
              <w:rPr>
                <w:rFonts w:eastAsiaTheme="minorEastAsia"/>
                <w:lang w:val="es-ES" w:eastAsia="zh-CN"/>
              </w:rPr>
            </w:pPr>
            <w:r w:rsidRPr="008B53BD">
              <w:rPr>
                <w:rFonts w:eastAsiaTheme="minorEastAsia"/>
                <w:lang w:val="es-ES" w:eastAsia="zh-CN"/>
              </w:rPr>
              <w:t xml:space="preserve">Reparto: Paco León, </w:t>
            </w:r>
            <w:proofErr w:type="spellStart"/>
            <w:r w:rsidRPr="008B53BD">
              <w:rPr>
                <w:rFonts w:eastAsiaTheme="minorEastAsia"/>
                <w:lang w:val="es-ES" w:eastAsia="zh-CN"/>
              </w:rPr>
              <w:t>Rossy</w:t>
            </w:r>
            <w:proofErr w:type="spellEnd"/>
            <w:r w:rsidRPr="008B53BD">
              <w:rPr>
                <w:rFonts w:eastAsiaTheme="minorEastAsia"/>
                <w:lang w:val="es-ES" w:eastAsia="zh-CN"/>
              </w:rPr>
              <w:t xml:space="preserve"> de Palma, Alexandra Jiménez, Oscar Martínez, Adrián Lastra, Nuria Herrero, Inma Cuevas, Ana Rujas, Carolina </w:t>
            </w:r>
            <w:proofErr w:type="spellStart"/>
            <w:r w:rsidRPr="008B53BD">
              <w:rPr>
                <w:rFonts w:eastAsiaTheme="minorEastAsia"/>
                <w:lang w:val="es-ES" w:eastAsia="zh-CN"/>
              </w:rPr>
              <w:t>Lapausa</w:t>
            </w:r>
            <w:proofErr w:type="spellEnd"/>
            <w:r w:rsidRPr="008B53BD">
              <w:rPr>
                <w:rFonts w:eastAsiaTheme="minorEastAsia"/>
                <w:lang w:val="es-ES" w:eastAsia="zh-CN"/>
              </w:rPr>
              <w:t>, Verónica Forqué, Arturo Valls</w:t>
            </w:r>
          </w:p>
        </w:tc>
      </w:tr>
    </w:tbl>
    <w:p w14:paraId="096E6989" w14:textId="77777777" w:rsidR="008B53BD" w:rsidRPr="008B53BD" w:rsidRDefault="008B53BD" w:rsidP="008B53BD">
      <w:pPr>
        <w:rPr>
          <w:rFonts w:eastAsiaTheme="minorEastAsia"/>
          <w:lang w:eastAsia="zh-CN"/>
        </w:rPr>
      </w:pPr>
    </w:p>
    <w:p w14:paraId="6BD34F89" w14:textId="77777777" w:rsidR="008B53BD" w:rsidRPr="008B53BD" w:rsidRDefault="008B53BD" w:rsidP="008B53BD">
      <w:pPr>
        <w:rPr>
          <w:rFonts w:eastAsiaTheme="minorEastAsia"/>
          <w:b/>
          <w:lang w:eastAsia="zh-CN"/>
        </w:rPr>
      </w:pPr>
      <w:r w:rsidRPr="008B53BD">
        <w:rPr>
          <w:rFonts w:eastAsiaTheme="minorEastAsia"/>
          <w:b/>
          <w:lang w:eastAsia="zh-CN"/>
        </w:rPr>
        <w:t>Sinopsis</w:t>
      </w:r>
    </w:p>
    <w:p w14:paraId="249F1F66" w14:textId="77777777" w:rsidR="008B53BD" w:rsidRPr="008B53BD" w:rsidRDefault="008B53BD" w:rsidP="008B53BD">
      <w:pPr>
        <w:rPr>
          <w:rFonts w:eastAsiaTheme="minorEastAsia"/>
          <w:lang w:eastAsia="zh-CN"/>
        </w:rPr>
      </w:pPr>
      <w:r w:rsidRPr="008B53BD">
        <w:rPr>
          <w:rFonts w:eastAsiaTheme="minorEastAsia"/>
          <w:lang w:eastAsia="zh-CN"/>
        </w:rPr>
        <w:t xml:space="preserve">Un grupo de pacientes coincide en la consulta de un eminente psicólogo, todos ellos aquejados de TOC (Trastorno Obsesivo Compulsivo). Pero como el médico se retrasa, tendrán que esperarle intentando mantener a raya -o no tanto- sus manías, impulsos, convulsiones, obsesiones y rituales. Adaptación de la famosa obra teatral del autor y humorista francés Laurent </w:t>
      </w:r>
      <w:proofErr w:type="spellStart"/>
      <w:r w:rsidRPr="008B53BD">
        <w:rPr>
          <w:rFonts w:eastAsiaTheme="minorEastAsia"/>
          <w:lang w:eastAsia="zh-CN"/>
        </w:rPr>
        <w:t>Baffie</w:t>
      </w:r>
      <w:proofErr w:type="spellEnd"/>
      <w:r w:rsidRPr="008B53BD">
        <w:rPr>
          <w:rFonts w:eastAsiaTheme="minorEastAsia"/>
          <w:lang w:eastAsia="zh-CN"/>
        </w:rPr>
        <w:t>. (FILMAFFINITY)</w:t>
      </w:r>
    </w:p>
    <w:p w14:paraId="078463CD" w14:textId="77777777" w:rsidR="008B53BD" w:rsidRPr="008B53BD" w:rsidRDefault="008B53BD" w:rsidP="008B53BD"/>
    <w:p w14:paraId="7CF5577B" w14:textId="77777777" w:rsidR="008B53BD" w:rsidRPr="008B53BD" w:rsidRDefault="008B53BD" w:rsidP="008B53BD">
      <w:pPr>
        <w:numPr>
          <w:ilvl w:val="0"/>
          <w:numId w:val="21"/>
        </w:numPr>
        <w:spacing w:after="200" w:line="276" w:lineRule="auto"/>
        <w:contextualSpacing/>
        <w:rPr>
          <w:b/>
        </w:rPr>
      </w:pPr>
      <w:r w:rsidRPr="008B53BD">
        <w:rPr>
          <w:b/>
        </w:rPr>
        <w:t>Une cada letra con el nombre del personaje correspondiente.</w:t>
      </w:r>
    </w:p>
    <w:p w14:paraId="6B2A09BC" w14:textId="77777777" w:rsidR="008B53BD" w:rsidRPr="008B53BD" w:rsidRDefault="008B53BD" w:rsidP="008B53BD">
      <w:pPr>
        <w:jc w:val="center"/>
        <w:rPr>
          <w:rFonts w:eastAsiaTheme="minorEastAsia"/>
          <w:lang w:eastAsia="zh-CN"/>
        </w:rPr>
      </w:pPr>
      <w:r w:rsidRPr="008B53BD">
        <w:rPr>
          <w:rFonts w:eastAsiaTheme="minorEastAsia"/>
          <w:noProof/>
          <w:lang w:val="de-AT" w:eastAsia="de-AT"/>
        </w:rPr>
        <w:drawing>
          <wp:inline distT="0" distB="0" distL="0" distR="0" wp14:anchorId="5D7405E8" wp14:editId="47137DF5">
            <wp:extent cx="4419014" cy="3267986"/>
            <wp:effectExtent l="0" t="0" r="635" b="0"/>
            <wp:docPr id="15"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435022" cy="3279824"/>
                    </a:xfrm>
                    <a:prstGeom prst="rect">
                      <a:avLst/>
                    </a:prstGeom>
                  </pic:spPr>
                </pic:pic>
              </a:graphicData>
            </a:graphic>
          </wp:inline>
        </w:drawing>
      </w:r>
    </w:p>
    <w:tbl>
      <w:tblPr>
        <w:tblW w:w="10348" w:type="dxa"/>
        <w:jc w:val="center"/>
        <w:tblBorders>
          <w:top w:val="single" w:sz="6" w:space="0" w:color="A2A9B1"/>
          <w:left w:val="single" w:sz="6" w:space="0" w:color="A2A9B1"/>
          <w:bottom w:val="single" w:sz="6" w:space="0" w:color="A2A9B1"/>
          <w:right w:val="single" w:sz="6" w:space="0" w:color="A2A9B1"/>
        </w:tblBorders>
        <w:shd w:val="clear" w:color="auto" w:fill="F8F9FA"/>
        <w:tblCellMar>
          <w:top w:w="15" w:type="dxa"/>
          <w:left w:w="15" w:type="dxa"/>
          <w:bottom w:w="15" w:type="dxa"/>
          <w:right w:w="15" w:type="dxa"/>
        </w:tblCellMar>
        <w:tblLook w:val="04A0" w:firstRow="1" w:lastRow="0" w:firstColumn="1" w:lastColumn="0" w:noHBand="0" w:noVBand="1"/>
      </w:tblPr>
      <w:tblGrid>
        <w:gridCol w:w="2694"/>
        <w:gridCol w:w="2126"/>
        <w:gridCol w:w="5528"/>
      </w:tblGrid>
      <w:tr w:rsidR="008B53BD" w:rsidRPr="008B53BD" w14:paraId="61D1C160" w14:textId="77777777" w:rsidTr="00F336C8">
        <w:trPr>
          <w:jc w:val="center"/>
        </w:trPr>
        <w:tc>
          <w:tcPr>
            <w:tcW w:w="2694" w:type="dxa"/>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96" w:type="dxa"/>
            </w:tcMar>
            <w:vAlign w:val="center"/>
            <w:hideMark/>
          </w:tcPr>
          <w:p w14:paraId="46C45B78" w14:textId="77777777" w:rsidR="008B53BD" w:rsidRPr="008B53BD" w:rsidRDefault="008B53BD" w:rsidP="008B53BD">
            <w:pPr>
              <w:rPr>
                <w:rFonts w:eastAsiaTheme="minorEastAsia"/>
                <w:b/>
                <w:bCs/>
                <w:lang w:val="de-AT" w:eastAsia="zh-CN"/>
              </w:rPr>
            </w:pPr>
            <w:proofErr w:type="spellStart"/>
            <w:r w:rsidRPr="008B53BD">
              <w:rPr>
                <w:rFonts w:eastAsiaTheme="minorEastAsia"/>
                <w:b/>
                <w:bCs/>
                <w:lang w:val="de-AT" w:eastAsia="zh-CN"/>
              </w:rPr>
              <w:t>Personaje</w:t>
            </w:r>
            <w:proofErr w:type="spellEnd"/>
          </w:p>
        </w:tc>
        <w:tc>
          <w:tcPr>
            <w:tcW w:w="2126" w:type="dxa"/>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96" w:type="dxa"/>
            </w:tcMar>
            <w:vAlign w:val="center"/>
            <w:hideMark/>
          </w:tcPr>
          <w:p w14:paraId="75F5F344" w14:textId="77777777" w:rsidR="008B53BD" w:rsidRPr="008B53BD" w:rsidRDefault="008B53BD" w:rsidP="008B53BD">
            <w:pPr>
              <w:rPr>
                <w:rFonts w:eastAsiaTheme="minorEastAsia"/>
                <w:b/>
                <w:bCs/>
                <w:lang w:val="de-AT" w:eastAsia="zh-CN"/>
              </w:rPr>
            </w:pPr>
            <w:proofErr w:type="spellStart"/>
            <w:r w:rsidRPr="008B53BD">
              <w:rPr>
                <w:rFonts w:eastAsiaTheme="minorEastAsia"/>
                <w:b/>
                <w:bCs/>
                <w:lang w:val="de-AT" w:eastAsia="zh-CN"/>
              </w:rPr>
              <w:t>Intérprete</w:t>
            </w:r>
            <w:proofErr w:type="spellEnd"/>
          </w:p>
        </w:tc>
        <w:tc>
          <w:tcPr>
            <w:tcW w:w="5528" w:type="dxa"/>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96" w:type="dxa"/>
            </w:tcMar>
            <w:vAlign w:val="center"/>
            <w:hideMark/>
          </w:tcPr>
          <w:p w14:paraId="77826E63" w14:textId="77777777" w:rsidR="008B53BD" w:rsidRPr="008B53BD" w:rsidRDefault="008B53BD" w:rsidP="008B53BD">
            <w:pPr>
              <w:rPr>
                <w:rFonts w:eastAsiaTheme="minorEastAsia"/>
                <w:b/>
                <w:bCs/>
                <w:lang w:val="de-AT" w:eastAsia="zh-CN"/>
              </w:rPr>
            </w:pPr>
            <w:r w:rsidRPr="008B53BD">
              <w:rPr>
                <w:rFonts w:eastAsiaTheme="minorEastAsia"/>
                <w:b/>
                <w:bCs/>
                <w:lang w:val="de-AT" w:eastAsia="zh-CN"/>
              </w:rPr>
              <w:t>TOC (</w:t>
            </w:r>
            <w:proofErr w:type="spellStart"/>
            <w:r w:rsidRPr="008B53BD">
              <w:rPr>
                <w:rFonts w:eastAsiaTheme="minorEastAsia"/>
                <w:b/>
                <w:bCs/>
                <w:lang w:val="de-AT" w:eastAsia="zh-CN"/>
              </w:rPr>
              <w:t>Trastorno</w:t>
            </w:r>
            <w:proofErr w:type="spellEnd"/>
            <w:r w:rsidRPr="008B53BD">
              <w:rPr>
                <w:rFonts w:eastAsiaTheme="minorEastAsia"/>
                <w:b/>
                <w:bCs/>
                <w:lang w:val="de-AT" w:eastAsia="zh-CN"/>
              </w:rPr>
              <w:t xml:space="preserve"> </w:t>
            </w:r>
            <w:proofErr w:type="spellStart"/>
            <w:r w:rsidRPr="008B53BD">
              <w:rPr>
                <w:rFonts w:eastAsiaTheme="minorEastAsia"/>
                <w:b/>
                <w:bCs/>
                <w:lang w:val="de-AT" w:eastAsia="zh-CN"/>
              </w:rPr>
              <w:t>obsesivo-compulsivo</w:t>
            </w:r>
            <w:proofErr w:type="spellEnd"/>
            <w:r w:rsidRPr="008B53BD">
              <w:rPr>
                <w:rFonts w:eastAsiaTheme="minorEastAsia"/>
                <w:b/>
                <w:bCs/>
                <w:lang w:val="de-AT" w:eastAsia="zh-CN"/>
              </w:rPr>
              <w:t>)</w:t>
            </w:r>
          </w:p>
        </w:tc>
      </w:tr>
      <w:tr w:rsidR="008B53BD" w:rsidRPr="008B53BD" w14:paraId="517475DF" w14:textId="77777777" w:rsidTr="00F336C8">
        <w:trPr>
          <w:jc w:val="center"/>
        </w:trPr>
        <w:tc>
          <w:tcPr>
            <w:tcW w:w="2694"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46F471FE" w14:textId="77777777" w:rsidR="008B53BD" w:rsidRPr="008B53BD" w:rsidRDefault="008B53BD" w:rsidP="008B53BD">
            <w:pPr>
              <w:numPr>
                <w:ilvl w:val="0"/>
                <w:numId w:val="20"/>
              </w:numPr>
              <w:spacing w:after="200" w:line="276" w:lineRule="auto"/>
              <w:rPr>
                <w:rFonts w:eastAsiaTheme="minorEastAsia"/>
                <w:lang w:val="de-AT" w:eastAsia="zh-CN"/>
              </w:rPr>
            </w:pPr>
            <w:r w:rsidRPr="008B53BD">
              <w:rPr>
                <w:rFonts w:eastAsiaTheme="minorEastAsia"/>
                <w:lang w:val="de-AT" w:eastAsia="zh-CN"/>
              </w:rPr>
              <w:t>Liliana/Lili</w:t>
            </w:r>
          </w:p>
        </w:tc>
        <w:tc>
          <w:tcPr>
            <w:tcW w:w="2126"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2AC5E941" w14:textId="77777777" w:rsidR="008B53BD" w:rsidRPr="008B53BD" w:rsidRDefault="008B53BD" w:rsidP="008B53BD">
            <w:pPr>
              <w:rPr>
                <w:rFonts w:eastAsiaTheme="minorEastAsia"/>
                <w:lang w:val="de-AT" w:eastAsia="zh-CN"/>
              </w:rPr>
            </w:pPr>
            <w:r w:rsidRPr="008B53BD">
              <w:rPr>
                <w:rFonts w:eastAsiaTheme="minorEastAsia"/>
                <w:lang w:val="de-AT" w:eastAsia="zh-CN"/>
              </w:rPr>
              <w:t>Nuria Herrero</w:t>
            </w:r>
          </w:p>
        </w:tc>
        <w:tc>
          <w:tcPr>
            <w:tcW w:w="552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05921D23" w14:textId="77777777" w:rsidR="008B53BD" w:rsidRPr="008B53BD" w:rsidRDefault="008B53BD" w:rsidP="008B53BD">
            <w:pPr>
              <w:rPr>
                <w:rFonts w:eastAsiaTheme="minorEastAsia"/>
                <w:lang w:val="de-AT" w:eastAsia="zh-CN"/>
              </w:rPr>
            </w:pPr>
            <w:proofErr w:type="spellStart"/>
            <w:r w:rsidRPr="008B53BD">
              <w:rPr>
                <w:rFonts w:eastAsiaTheme="minorEastAsia"/>
                <w:lang w:val="de-AT" w:eastAsia="zh-CN"/>
              </w:rPr>
              <w:t>Repite</w:t>
            </w:r>
            <w:proofErr w:type="spellEnd"/>
            <w:r w:rsidRPr="008B53BD">
              <w:rPr>
                <w:rFonts w:eastAsiaTheme="minorEastAsia"/>
                <w:lang w:val="de-AT" w:eastAsia="zh-CN"/>
              </w:rPr>
              <w:t xml:space="preserve"> </w:t>
            </w:r>
            <w:proofErr w:type="spellStart"/>
            <w:r w:rsidRPr="008B53BD">
              <w:rPr>
                <w:rFonts w:eastAsiaTheme="minorEastAsia"/>
                <w:lang w:val="de-AT" w:eastAsia="zh-CN"/>
              </w:rPr>
              <w:t>todas</w:t>
            </w:r>
            <w:proofErr w:type="spellEnd"/>
            <w:r w:rsidRPr="008B53BD">
              <w:rPr>
                <w:rFonts w:eastAsiaTheme="minorEastAsia"/>
                <w:lang w:val="de-AT" w:eastAsia="zh-CN"/>
              </w:rPr>
              <w:t xml:space="preserve"> las </w:t>
            </w:r>
            <w:proofErr w:type="spellStart"/>
            <w:r w:rsidRPr="008B53BD">
              <w:rPr>
                <w:rFonts w:eastAsiaTheme="minorEastAsia"/>
                <w:lang w:val="de-AT" w:eastAsia="zh-CN"/>
              </w:rPr>
              <w:t>frases</w:t>
            </w:r>
            <w:proofErr w:type="spellEnd"/>
          </w:p>
        </w:tc>
      </w:tr>
      <w:tr w:rsidR="008B53BD" w:rsidRPr="008B53BD" w14:paraId="3E079D3F" w14:textId="77777777" w:rsidTr="00F336C8">
        <w:trPr>
          <w:jc w:val="center"/>
        </w:trPr>
        <w:tc>
          <w:tcPr>
            <w:tcW w:w="2694"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7BDAC1A7" w14:textId="77777777" w:rsidR="008B53BD" w:rsidRPr="008B53BD" w:rsidRDefault="008B53BD" w:rsidP="008B53BD">
            <w:pPr>
              <w:numPr>
                <w:ilvl w:val="0"/>
                <w:numId w:val="20"/>
              </w:numPr>
              <w:spacing w:after="200" w:line="276" w:lineRule="auto"/>
              <w:rPr>
                <w:rFonts w:eastAsiaTheme="minorEastAsia"/>
                <w:lang w:val="de-AT" w:eastAsia="zh-CN"/>
              </w:rPr>
            </w:pPr>
            <w:r w:rsidRPr="008B53BD">
              <w:rPr>
                <w:rFonts w:eastAsiaTheme="minorEastAsia"/>
                <w:lang w:val="de-AT" w:eastAsia="zh-CN"/>
              </w:rPr>
              <w:t>Blanca</w:t>
            </w:r>
          </w:p>
        </w:tc>
        <w:tc>
          <w:tcPr>
            <w:tcW w:w="2126"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1244151D" w14:textId="77777777" w:rsidR="008B53BD" w:rsidRPr="008B53BD" w:rsidRDefault="008B53BD" w:rsidP="008B53BD">
            <w:pPr>
              <w:rPr>
                <w:rFonts w:eastAsiaTheme="minorEastAsia"/>
                <w:lang w:val="de-AT" w:eastAsia="zh-CN"/>
              </w:rPr>
            </w:pPr>
            <w:r w:rsidRPr="008B53BD">
              <w:rPr>
                <w:rFonts w:eastAsiaTheme="minorEastAsia"/>
                <w:lang w:val="de-AT" w:eastAsia="zh-CN"/>
              </w:rPr>
              <w:t>Alexandra Jiménez</w:t>
            </w:r>
          </w:p>
        </w:tc>
        <w:tc>
          <w:tcPr>
            <w:tcW w:w="552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58EAAD4F" w14:textId="77777777" w:rsidR="008B53BD" w:rsidRPr="008B53BD" w:rsidRDefault="008B53BD" w:rsidP="008B53BD">
            <w:pPr>
              <w:rPr>
                <w:rFonts w:eastAsiaTheme="minorEastAsia"/>
                <w:lang w:eastAsia="zh-CN"/>
              </w:rPr>
            </w:pPr>
            <w:r w:rsidRPr="008B53BD">
              <w:rPr>
                <w:rFonts w:eastAsiaTheme="minorEastAsia"/>
                <w:lang w:eastAsia="zh-CN"/>
              </w:rPr>
              <w:t>Está obsesionada con los gérmenes y las bacterias</w:t>
            </w:r>
          </w:p>
        </w:tc>
      </w:tr>
      <w:tr w:rsidR="008B53BD" w:rsidRPr="008B53BD" w14:paraId="024F6069" w14:textId="77777777" w:rsidTr="00F336C8">
        <w:trPr>
          <w:jc w:val="center"/>
        </w:trPr>
        <w:tc>
          <w:tcPr>
            <w:tcW w:w="2694"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452842CB" w14:textId="77777777" w:rsidR="008B53BD" w:rsidRPr="008B53BD" w:rsidRDefault="008B53BD" w:rsidP="008B53BD">
            <w:pPr>
              <w:numPr>
                <w:ilvl w:val="0"/>
                <w:numId w:val="20"/>
              </w:numPr>
              <w:spacing w:after="200" w:line="276" w:lineRule="auto"/>
              <w:rPr>
                <w:rFonts w:eastAsiaTheme="minorEastAsia"/>
                <w:lang w:eastAsia="zh-CN"/>
              </w:rPr>
            </w:pPr>
            <w:r w:rsidRPr="008B53BD">
              <w:rPr>
                <w:rFonts w:eastAsiaTheme="minorEastAsia"/>
                <w:lang w:eastAsia="zh-CN"/>
              </w:rPr>
              <w:t>Ana María Virginia Galindo de la Mata</w:t>
            </w:r>
          </w:p>
        </w:tc>
        <w:tc>
          <w:tcPr>
            <w:tcW w:w="2126"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34973579" w14:textId="77777777" w:rsidR="008B53BD" w:rsidRPr="008B53BD" w:rsidRDefault="008B53BD" w:rsidP="008B53BD">
            <w:pPr>
              <w:rPr>
                <w:rFonts w:eastAsiaTheme="minorEastAsia"/>
                <w:lang w:val="de-AT" w:eastAsia="zh-CN"/>
              </w:rPr>
            </w:pPr>
            <w:r w:rsidRPr="008B53BD">
              <w:rPr>
                <w:rFonts w:eastAsiaTheme="minorEastAsia"/>
                <w:lang w:val="de-AT" w:eastAsia="zh-CN"/>
              </w:rPr>
              <w:t>Rossy de Palma</w:t>
            </w:r>
          </w:p>
        </w:tc>
        <w:tc>
          <w:tcPr>
            <w:tcW w:w="552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27EB20A0" w14:textId="77777777" w:rsidR="008B53BD" w:rsidRPr="008B53BD" w:rsidRDefault="008B53BD" w:rsidP="008B53BD">
            <w:pPr>
              <w:rPr>
                <w:rFonts w:eastAsiaTheme="minorEastAsia"/>
                <w:lang w:eastAsia="zh-CN"/>
              </w:rPr>
            </w:pPr>
            <w:r w:rsidRPr="008B53BD">
              <w:rPr>
                <w:rFonts w:eastAsiaTheme="minorEastAsia"/>
                <w:lang w:eastAsia="zh-CN"/>
              </w:rPr>
              <w:t xml:space="preserve">Tiene afán por revisar continuamente sus objetos y acciones / </w:t>
            </w:r>
            <w:proofErr w:type="gramStart"/>
            <w:r w:rsidRPr="008B53BD">
              <w:rPr>
                <w:rFonts w:eastAsiaTheme="minorEastAsia"/>
                <w:lang w:eastAsia="zh-CN"/>
              </w:rPr>
              <w:t>trastornos compulsivo</w:t>
            </w:r>
            <w:proofErr w:type="gramEnd"/>
            <w:r w:rsidRPr="008B53BD">
              <w:rPr>
                <w:rFonts w:eastAsiaTheme="minorEastAsia"/>
                <w:lang w:eastAsia="zh-CN"/>
              </w:rPr>
              <w:t xml:space="preserve"> de verificación</w:t>
            </w:r>
          </w:p>
        </w:tc>
      </w:tr>
      <w:tr w:rsidR="008B53BD" w:rsidRPr="008B53BD" w14:paraId="5EB14156" w14:textId="77777777" w:rsidTr="00F336C8">
        <w:trPr>
          <w:jc w:val="center"/>
        </w:trPr>
        <w:tc>
          <w:tcPr>
            <w:tcW w:w="2694"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3A325E28" w14:textId="77777777" w:rsidR="008B53BD" w:rsidRPr="008B53BD" w:rsidRDefault="008B53BD" w:rsidP="008B53BD">
            <w:pPr>
              <w:numPr>
                <w:ilvl w:val="0"/>
                <w:numId w:val="20"/>
              </w:numPr>
              <w:spacing w:after="200" w:line="276" w:lineRule="auto"/>
              <w:rPr>
                <w:rFonts w:eastAsiaTheme="minorEastAsia"/>
                <w:lang w:val="de-AT" w:eastAsia="zh-CN"/>
              </w:rPr>
            </w:pPr>
            <w:r w:rsidRPr="008B53BD">
              <w:rPr>
                <w:rFonts w:eastAsiaTheme="minorEastAsia"/>
                <w:lang w:val="de-AT" w:eastAsia="zh-CN"/>
              </w:rPr>
              <w:t>Camilo</w:t>
            </w:r>
          </w:p>
        </w:tc>
        <w:tc>
          <w:tcPr>
            <w:tcW w:w="2126"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tcPr>
          <w:p w14:paraId="3952FF59" w14:textId="77777777" w:rsidR="008B53BD" w:rsidRPr="008B53BD" w:rsidRDefault="008B53BD" w:rsidP="008B53BD">
            <w:pPr>
              <w:rPr>
                <w:rFonts w:eastAsiaTheme="minorEastAsia"/>
                <w:lang w:val="de-AT" w:eastAsia="zh-CN"/>
              </w:rPr>
            </w:pPr>
            <w:r w:rsidRPr="008B53BD">
              <w:rPr>
                <w:rFonts w:eastAsiaTheme="minorEastAsia"/>
                <w:lang w:val="de-AT" w:eastAsia="zh-CN"/>
              </w:rPr>
              <w:t>Paco León</w:t>
            </w:r>
          </w:p>
        </w:tc>
        <w:tc>
          <w:tcPr>
            <w:tcW w:w="552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401AC981" w14:textId="77777777" w:rsidR="008B53BD" w:rsidRPr="008B53BD" w:rsidRDefault="008B53BD" w:rsidP="008B53BD">
            <w:pPr>
              <w:rPr>
                <w:rFonts w:eastAsiaTheme="minorEastAsia"/>
                <w:lang w:eastAsia="zh-CN"/>
              </w:rPr>
            </w:pPr>
            <w:r w:rsidRPr="008B53BD">
              <w:rPr>
                <w:rFonts w:eastAsiaTheme="minorEastAsia"/>
                <w:lang w:eastAsia="zh-CN"/>
              </w:rPr>
              <w:t xml:space="preserve">Tiene obsesión por calcular / </w:t>
            </w:r>
            <w:proofErr w:type="spellStart"/>
            <w:r w:rsidRPr="008B53BD">
              <w:rPr>
                <w:rFonts w:eastAsiaTheme="minorEastAsia"/>
                <w:lang w:eastAsia="zh-CN"/>
              </w:rPr>
              <w:t>aritmomaniáco</w:t>
            </w:r>
            <w:proofErr w:type="spellEnd"/>
            <w:r w:rsidRPr="008B53BD">
              <w:rPr>
                <w:rFonts w:eastAsiaTheme="minorEastAsia"/>
                <w:lang w:eastAsia="zh-CN"/>
              </w:rPr>
              <w:t xml:space="preserve"> / síndrome de Diógenes</w:t>
            </w:r>
          </w:p>
        </w:tc>
      </w:tr>
      <w:tr w:rsidR="008B53BD" w:rsidRPr="008B53BD" w14:paraId="21A60DF6" w14:textId="77777777" w:rsidTr="00F336C8">
        <w:trPr>
          <w:jc w:val="center"/>
        </w:trPr>
        <w:tc>
          <w:tcPr>
            <w:tcW w:w="2694"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51247A86" w14:textId="77777777" w:rsidR="008B53BD" w:rsidRPr="008B53BD" w:rsidRDefault="008B53BD" w:rsidP="008B53BD">
            <w:pPr>
              <w:numPr>
                <w:ilvl w:val="0"/>
                <w:numId w:val="20"/>
              </w:numPr>
              <w:spacing w:after="200" w:line="276" w:lineRule="auto"/>
              <w:rPr>
                <w:rFonts w:eastAsiaTheme="minorEastAsia"/>
                <w:lang w:val="de-AT" w:eastAsia="zh-CN"/>
              </w:rPr>
            </w:pPr>
            <w:r w:rsidRPr="008B53BD">
              <w:rPr>
                <w:rFonts w:eastAsiaTheme="minorEastAsia"/>
                <w:lang w:val="de-AT" w:eastAsia="zh-CN"/>
              </w:rPr>
              <w:t>Manolo (Otto)</w:t>
            </w:r>
          </w:p>
        </w:tc>
        <w:tc>
          <w:tcPr>
            <w:tcW w:w="2126"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7F7D514D" w14:textId="77777777" w:rsidR="008B53BD" w:rsidRPr="008B53BD" w:rsidRDefault="008B53BD" w:rsidP="008B53BD">
            <w:pPr>
              <w:rPr>
                <w:rFonts w:eastAsiaTheme="minorEastAsia"/>
                <w:lang w:val="de-AT" w:eastAsia="zh-CN"/>
              </w:rPr>
            </w:pPr>
            <w:r w:rsidRPr="008B53BD">
              <w:rPr>
                <w:rFonts w:eastAsiaTheme="minorEastAsia"/>
                <w:lang w:val="de-AT" w:eastAsia="zh-CN"/>
              </w:rPr>
              <w:t xml:space="preserve">Adrián </w:t>
            </w:r>
            <w:proofErr w:type="spellStart"/>
            <w:r w:rsidRPr="008B53BD">
              <w:rPr>
                <w:rFonts w:eastAsiaTheme="minorEastAsia"/>
                <w:lang w:val="de-AT" w:eastAsia="zh-CN"/>
              </w:rPr>
              <w:t>Lastra</w:t>
            </w:r>
            <w:proofErr w:type="spellEnd"/>
          </w:p>
        </w:tc>
        <w:tc>
          <w:tcPr>
            <w:tcW w:w="552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05A4E306" w14:textId="77777777" w:rsidR="008B53BD" w:rsidRPr="008B53BD" w:rsidRDefault="008B53BD" w:rsidP="008B53BD">
            <w:pPr>
              <w:rPr>
                <w:rFonts w:eastAsiaTheme="minorEastAsia"/>
                <w:lang w:eastAsia="zh-CN"/>
              </w:rPr>
            </w:pPr>
            <w:r w:rsidRPr="008B53BD">
              <w:rPr>
                <w:rFonts w:eastAsiaTheme="minorEastAsia"/>
                <w:lang w:eastAsia="zh-CN"/>
              </w:rPr>
              <w:t xml:space="preserve">Evita las rayas del suelo / </w:t>
            </w:r>
            <w:proofErr w:type="gramStart"/>
            <w:r w:rsidRPr="008B53BD">
              <w:rPr>
                <w:rFonts w:eastAsiaTheme="minorEastAsia"/>
                <w:lang w:eastAsia="zh-CN"/>
              </w:rPr>
              <w:t>trastornos compulsivo</w:t>
            </w:r>
            <w:proofErr w:type="gramEnd"/>
            <w:r w:rsidRPr="008B53BD">
              <w:rPr>
                <w:rFonts w:eastAsiaTheme="minorEastAsia"/>
                <w:lang w:eastAsia="zh-CN"/>
              </w:rPr>
              <w:t xml:space="preserve"> de orden simétrico</w:t>
            </w:r>
          </w:p>
        </w:tc>
      </w:tr>
      <w:tr w:rsidR="008B53BD" w:rsidRPr="008B53BD" w14:paraId="24001671" w14:textId="77777777" w:rsidTr="00F336C8">
        <w:trPr>
          <w:jc w:val="center"/>
        </w:trPr>
        <w:tc>
          <w:tcPr>
            <w:tcW w:w="2694"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7A72535B" w14:textId="77777777" w:rsidR="008B53BD" w:rsidRPr="008B53BD" w:rsidRDefault="008B53BD" w:rsidP="008B53BD">
            <w:pPr>
              <w:numPr>
                <w:ilvl w:val="0"/>
                <w:numId w:val="20"/>
              </w:numPr>
              <w:spacing w:after="200" w:line="276" w:lineRule="auto"/>
              <w:rPr>
                <w:rFonts w:eastAsiaTheme="minorEastAsia"/>
                <w:lang w:val="de-AT" w:eastAsia="zh-CN"/>
              </w:rPr>
            </w:pPr>
            <w:r w:rsidRPr="008B53BD">
              <w:rPr>
                <w:rFonts w:eastAsiaTheme="minorEastAsia"/>
                <w:lang w:val="de-AT" w:eastAsia="zh-CN"/>
              </w:rPr>
              <w:t>Federico</w:t>
            </w:r>
          </w:p>
        </w:tc>
        <w:tc>
          <w:tcPr>
            <w:tcW w:w="2126"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0EF4C4B8" w14:textId="77777777" w:rsidR="008B53BD" w:rsidRPr="008B53BD" w:rsidRDefault="008B53BD" w:rsidP="008B53BD">
            <w:pPr>
              <w:rPr>
                <w:rFonts w:eastAsiaTheme="minorEastAsia"/>
                <w:lang w:val="de-AT" w:eastAsia="zh-CN"/>
              </w:rPr>
            </w:pPr>
            <w:r w:rsidRPr="008B53BD">
              <w:rPr>
                <w:rFonts w:eastAsiaTheme="minorEastAsia"/>
                <w:lang w:val="de-AT" w:eastAsia="zh-CN"/>
              </w:rPr>
              <w:t>Oscar Martínez</w:t>
            </w:r>
          </w:p>
        </w:tc>
        <w:tc>
          <w:tcPr>
            <w:tcW w:w="5528"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tcPr>
          <w:p w14:paraId="5F2B87A8" w14:textId="77777777" w:rsidR="008B53BD" w:rsidRPr="008B53BD" w:rsidRDefault="008B53BD" w:rsidP="008B53BD">
            <w:pPr>
              <w:rPr>
                <w:rFonts w:eastAsiaTheme="minorEastAsia"/>
                <w:lang w:val="de-AT" w:eastAsia="zh-CN"/>
              </w:rPr>
            </w:pPr>
            <w:proofErr w:type="spellStart"/>
            <w:r w:rsidRPr="008B53BD">
              <w:rPr>
                <w:rFonts w:eastAsiaTheme="minorEastAsia"/>
                <w:lang w:val="de-AT" w:eastAsia="zh-CN"/>
              </w:rPr>
              <w:t>Síndrome</w:t>
            </w:r>
            <w:proofErr w:type="spellEnd"/>
            <w:r w:rsidRPr="008B53BD">
              <w:rPr>
                <w:rFonts w:eastAsiaTheme="minorEastAsia"/>
                <w:lang w:val="de-AT" w:eastAsia="zh-CN"/>
              </w:rPr>
              <w:t xml:space="preserve"> de Tourette</w:t>
            </w:r>
          </w:p>
        </w:tc>
      </w:tr>
    </w:tbl>
    <w:p w14:paraId="4AB79591" w14:textId="77777777" w:rsidR="008B53BD" w:rsidRDefault="008B53BD" w:rsidP="008B53BD">
      <w:pPr>
        <w:spacing w:after="200" w:line="276" w:lineRule="auto"/>
        <w:ind w:left="720"/>
        <w:rPr>
          <w:rFonts w:eastAsiaTheme="minorEastAsia"/>
          <w:b/>
          <w:lang w:eastAsia="zh-CN"/>
        </w:rPr>
      </w:pPr>
    </w:p>
    <w:p w14:paraId="3269C1CC" w14:textId="51D3F054" w:rsidR="008B53BD" w:rsidRPr="008B53BD" w:rsidRDefault="008B53BD" w:rsidP="008B53BD">
      <w:pPr>
        <w:numPr>
          <w:ilvl w:val="0"/>
          <w:numId w:val="21"/>
        </w:numPr>
        <w:spacing w:after="200" w:line="276" w:lineRule="auto"/>
        <w:rPr>
          <w:rFonts w:eastAsiaTheme="minorEastAsia"/>
          <w:b/>
          <w:lang w:eastAsia="zh-CN"/>
        </w:rPr>
      </w:pPr>
      <w:r w:rsidRPr="008B53BD">
        <w:rPr>
          <w:rFonts w:eastAsiaTheme="minorEastAsia"/>
          <w:b/>
          <w:lang w:eastAsia="zh-CN"/>
        </w:rPr>
        <w:lastRenderedPageBreak/>
        <w:t xml:space="preserve">Escoge dos de los personajes y describe cómo es su carácter. </w:t>
      </w:r>
    </w:p>
    <w:p w14:paraId="1E3C734C" w14:textId="77777777" w:rsidR="008B53BD" w:rsidRPr="008B53BD" w:rsidRDefault="008B53BD" w:rsidP="008B53BD">
      <w:pPr>
        <w:rPr>
          <w:rFonts w:eastAsiaTheme="minorEastAsia"/>
          <w:b/>
          <w:lang w:eastAsia="zh-CN"/>
        </w:rPr>
      </w:pPr>
    </w:p>
    <w:p w14:paraId="101FE954" w14:textId="77777777" w:rsidR="008B53BD" w:rsidRPr="008B53BD" w:rsidRDefault="008B53BD" w:rsidP="008B53BD">
      <w:pPr>
        <w:numPr>
          <w:ilvl w:val="0"/>
          <w:numId w:val="21"/>
        </w:numPr>
        <w:spacing w:after="200" w:line="276" w:lineRule="auto"/>
        <w:rPr>
          <w:rFonts w:eastAsiaTheme="minorEastAsia"/>
          <w:b/>
          <w:lang w:eastAsia="zh-CN"/>
        </w:rPr>
      </w:pPr>
      <w:r w:rsidRPr="008B53BD">
        <w:rPr>
          <w:rFonts w:eastAsiaTheme="minorEastAsia"/>
          <w:b/>
          <w:lang w:eastAsia="zh-CN"/>
        </w:rPr>
        <w:t xml:space="preserve">¿Cómo termina la película? Resúmelo brevemente. </w:t>
      </w:r>
    </w:p>
    <w:p w14:paraId="3346F044" w14:textId="77777777" w:rsidR="008B53BD" w:rsidRPr="008B53BD" w:rsidRDefault="008B53BD" w:rsidP="008B53BD">
      <w:pPr>
        <w:rPr>
          <w:rFonts w:eastAsiaTheme="minorEastAsia"/>
          <w:b/>
          <w:lang w:eastAsia="zh-CN"/>
        </w:rPr>
      </w:pPr>
    </w:p>
    <w:p w14:paraId="437C35BF" w14:textId="77777777" w:rsidR="008B53BD" w:rsidRPr="008B53BD" w:rsidRDefault="008B53BD" w:rsidP="008B53BD">
      <w:pPr>
        <w:numPr>
          <w:ilvl w:val="0"/>
          <w:numId w:val="21"/>
        </w:numPr>
        <w:spacing w:after="200" w:line="276" w:lineRule="auto"/>
        <w:rPr>
          <w:rFonts w:eastAsiaTheme="minorEastAsia"/>
          <w:b/>
          <w:lang w:eastAsia="zh-CN"/>
        </w:rPr>
      </w:pPr>
      <w:r w:rsidRPr="008B53BD">
        <w:rPr>
          <w:rFonts w:eastAsiaTheme="minorEastAsia"/>
          <w:b/>
          <w:lang w:eastAsia="zh-CN"/>
        </w:rPr>
        <w:t xml:space="preserve">¿Qué podemos aprender de esta película? </w:t>
      </w:r>
    </w:p>
    <w:p w14:paraId="0F26C073" w14:textId="77777777" w:rsidR="008B53BD" w:rsidRPr="008B53BD" w:rsidRDefault="008B53BD" w:rsidP="008B53BD">
      <w:pPr>
        <w:rPr>
          <w:rFonts w:eastAsiaTheme="minorEastAsia"/>
          <w:b/>
          <w:lang w:eastAsia="zh-CN"/>
        </w:rPr>
      </w:pPr>
    </w:p>
    <w:p w14:paraId="5CB1AA02" w14:textId="77777777" w:rsidR="008B53BD" w:rsidRPr="008B53BD" w:rsidRDefault="008B53BD" w:rsidP="008B53BD">
      <w:pPr>
        <w:numPr>
          <w:ilvl w:val="0"/>
          <w:numId w:val="21"/>
        </w:numPr>
        <w:spacing w:after="200" w:line="276" w:lineRule="auto"/>
        <w:rPr>
          <w:rFonts w:eastAsiaTheme="minorEastAsia"/>
          <w:b/>
          <w:lang w:eastAsia="zh-CN"/>
        </w:rPr>
      </w:pPr>
      <w:r w:rsidRPr="008B53BD">
        <w:rPr>
          <w:rFonts w:eastAsiaTheme="minorEastAsia"/>
          <w:b/>
          <w:lang w:eastAsia="zh-CN"/>
        </w:rPr>
        <w:t>¿A quién se la recomendarías? ¿Por qué?</w:t>
      </w:r>
    </w:p>
    <w:p w14:paraId="26D3EB57" w14:textId="77777777" w:rsidR="008B53BD" w:rsidRPr="008B53BD" w:rsidRDefault="008B53BD" w:rsidP="008B53BD">
      <w:pPr>
        <w:spacing w:after="200" w:line="276" w:lineRule="auto"/>
        <w:ind w:left="720"/>
        <w:contextualSpacing/>
        <w:rPr>
          <w:rFonts w:eastAsiaTheme="minorHAnsi"/>
          <w:b/>
          <w:lang w:eastAsia="en-US"/>
        </w:rPr>
      </w:pPr>
    </w:p>
    <w:p w14:paraId="2AF82F90" w14:textId="77777777" w:rsidR="008B53BD" w:rsidRPr="008B53BD" w:rsidRDefault="008B53BD" w:rsidP="008B53BD">
      <w:pPr>
        <w:numPr>
          <w:ilvl w:val="0"/>
          <w:numId w:val="21"/>
        </w:numPr>
        <w:spacing w:after="200" w:line="276" w:lineRule="auto"/>
        <w:rPr>
          <w:rFonts w:eastAsiaTheme="minorEastAsia"/>
          <w:b/>
          <w:lang w:eastAsia="zh-CN"/>
        </w:rPr>
      </w:pPr>
      <w:r w:rsidRPr="008B53BD">
        <w:rPr>
          <w:rFonts w:eastAsiaTheme="minorEastAsia"/>
          <w:b/>
          <w:lang w:eastAsia="zh-CN"/>
        </w:rPr>
        <w:t>Lee la letra del tema musical de la película, la canción “</w:t>
      </w:r>
      <w:proofErr w:type="spellStart"/>
      <w:r w:rsidRPr="008B53BD">
        <w:rPr>
          <w:rFonts w:eastAsiaTheme="minorEastAsia"/>
          <w:b/>
          <w:lang w:eastAsia="zh-CN"/>
        </w:rPr>
        <w:t>Toc</w:t>
      </w:r>
      <w:proofErr w:type="spellEnd"/>
      <w:r w:rsidRPr="008B53BD">
        <w:rPr>
          <w:rFonts w:eastAsiaTheme="minorEastAsia"/>
          <w:b/>
          <w:lang w:eastAsia="zh-CN"/>
        </w:rPr>
        <w:t xml:space="preserve">, </w:t>
      </w:r>
      <w:proofErr w:type="spellStart"/>
      <w:r w:rsidRPr="008B53BD">
        <w:rPr>
          <w:rFonts w:eastAsiaTheme="minorEastAsia"/>
          <w:b/>
          <w:lang w:eastAsia="zh-CN"/>
        </w:rPr>
        <w:t>Toc</w:t>
      </w:r>
      <w:proofErr w:type="spellEnd"/>
      <w:r w:rsidRPr="008B53BD">
        <w:rPr>
          <w:rFonts w:eastAsiaTheme="minorEastAsia"/>
          <w:b/>
          <w:lang w:eastAsia="zh-CN"/>
        </w:rPr>
        <w:t xml:space="preserve">”, de Macaco, y subraya las frases que más te gusten: </w:t>
      </w:r>
    </w:p>
    <w:p w14:paraId="0E4581AE" w14:textId="77777777" w:rsidR="008B53BD" w:rsidRPr="008B53BD" w:rsidRDefault="008B53BD" w:rsidP="008B53BD">
      <w:pPr>
        <w:spacing w:after="180"/>
        <w:rPr>
          <w:color w:val="202124"/>
          <w:sz w:val="22"/>
        </w:rPr>
      </w:pPr>
      <w:proofErr w:type="spellStart"/>
      <w:r w:rsidRPr="008B53BD">
        <w:rPr>
          <w:color w:val="202124"/>
          <w:sz w:val="22"/>
        </w:rPr>
        <w:t>Toc</w:t>
      </w:r>
      <w:proofErr w:type="spellEnd"/>
      <w:r w:rsidRPr="008B53BD">
        <w:rPr>
          <w:color w:val="202124"/>
          <w:sz w:val="22"/>
        </w:rPr>
        <w:t xml:space="preserve"> </w:t>
      </w:r>
      <w:proofErr w:type="spellStart"/>
      <w:r w:rsidRPr="008B53BD">
        <w:rPr>
          <w:color w:val="202124"/>
          <w:sz w:val="22"/>
        </w:rPr>
        <w:t>toc</w:t>
      </w:r>
      <w:proofErr w:type="spellEnd"/>
      <w:r w:rsidRPr="008B53BD">
        <w:rPr>
          <w:color w:val="202124"/>
          <w:sz w:val="22"/>
        </w:rPr>
        <w:t>, abre la puerta</w:t>
      </w:r>
      <w:r w:rsidRPr="008B53BD">
        <w:rPr>
          <w:color w:val="202124"/>
          <w:sz w:val="22"/>
        </w:rPr>
        <w:br/>
      </w:r>
      <w:proofErr w:type="spellStart"/>
      <w:r w:rsidRPr="008B53BD">
        <w:rPr>
          <w:color w:val="202124"/>
          <w:sz w:val="22"/>
        </w:rPr>
        <w:t>Toc</w:t>
      </w:r>
      <w:proofErr w:type="spellEnd"/>
      <w:r w:rsidRPr="008B53BD">
        <w:rPr>
          <w:color w:val="202124"/>
          <w:sz w:val="22"/>
        </w:rPr>
        <w:t xml:space="preserve"> </w:t>
      </w:r>
      <w:proofErr w:type="spellStart"/>
      <w:r w:rsidRPr="008B53BD">
        <w:rPr>
          <w:color w:val="202124"/>
          <w:sz w:val="22"/>
        </w:rPr>
        <w:t>toc</w:t>
      </w:r>
      <w:proofErr w:type="spellEnd"/>
      <w:r w:rsidRPr="008B53BD">
        <w:rPr>
          <w:color w:val="202124"/>
          <w:sz w:val="22"/>
        </w:rPr>
        <w:t>, saca tu loco a pasear</w:t>
      </w:r>
      <w:r w:rsidRPr="008B53BD">
        <w:rPr>
          <w:color w:val="202124"/>
          <w:sz w:val="22"/>
        </w:rPr>
        <w:br/>
        <w:t>Ábrela-la, ábrela-</w:t>
      </w:r>
      <w:proofErr w:type="spellStart"/>
      <w:r w:rsidRPr="008B53BD">
        <w:rPr>
          <w:color w:val="202124"/>
          <w:sz w:val="22"/>
        </w:rPr>
        <w:t>lala</w:t>
      </w:r>
      <w:proofErr w:type="spellEnd"/>
      <w:r w:rsidRPr="008B53BD">
        <w:rPr>
          <w:color w:val="202124"/>
          <w:sz w:val="22"/>
        </w:rPr>
        <w:br/>
      </w:r>
      <w:proofErr w:type="spellStart"/>
      <w:r w:rsidRPr="008B53BD">
        <w:rPr>
          <w:color w:val="202124"/>
          <w:sz w:val="22"/>
        </w:rPr>
        <w:t>Toc</w:t>
      </w:r>
      <w:proofErr w:type="spellEnd"/>
      <w:r w:rsidRPr="008B53BD">
        <w:rPr>
          <w:color w:val="202124"/>
          <w:sz w:val="22"/>
        </w:rPr>
        <w:t xml:space="preserve"> </w:t>
      </w:r>
      <w:proofErr w:type="spellStart"/>
      <w:r w:rsidRPr="008B53BD">
        <w:rPr>
          <w:color w:val="202124"/>
          <w:sz w:val="22"/>
        </w:rPr>
        <w:t>toc</w:t>
      </w:r>
      <w:proofErr w:type="spellEnd"/>
      <w:r w:rsidRPr="008B53BD">
        <w:rPr>
          <w:color w:val="202124"/>
          <w:sz w:val="22"/>
        </w:rPr>
        <w:t>, abre la puerta</w:t>
      </w:r>
      <w:r w:rsidRPr="008B53BD">
        <w:rPr>
          <w:color w:val="202124"/>
          <w:sz w:val="22"/>
        </w:rPr>
        <w:br/>
      </w:r>
      <w:proofErr w:type="spellStart"/>
      <w:r w:rsidRPr="008B53BD">
        <w:rPr>
          <w:color w:val="202124"/>
          <w:sz w:val="22"/>
        </w:rPr>
        <w:t>Toc</w:t>
      </w:r>
      <w:proofErr w:type="spellEnd"/>
      <w:r w:rsidRPr="008B53BD">
        <w:rPr>
          <w:color w:val="202124"/>
          <w:sz w:val="22"/>
        </w:rPr>
        <w:t xml:space="preserve"> </w:t>
      </w:r>
      <w:proofErr w:type="spellStart"/>
      <w:r w:rsidRPr="008B53BD">
        <w:rPr>
          <w:color w:val="202124"/>
          <w:sz w:val="22"/>
        </w:rPr>
        <w:t>toc</w:t>
      </w:r>
      <w:proofErr w:type="spellEnd"/>
      <w:r w:rsidRPr="008B53BD">
        <w:rPr>
          <w:color w:val="202124"/>
          <w:sz w:val="22"/>
        </w:rPr>
        <w:t>, saca tu loco a pasear</w:t>
      </w:r>
      <w:r w:rsidRPr="008B53BD">
        <w:rPr>
          <w:color w:val="202124"/>
          <w:sz w:val="22"/>
        </w:rPr>
        <w:br/>
        <w:t>Ábrela-la, ábrela-</w:t>
      </w:r>
      <w:proofErr w:type="spellStart"/>
      <w:r w:rsidRPr="008B53BD">
        <w:rPr>
          <w:color w:val="202124"/>
          <w:sz w:val="22"/>
        </w:rPr>
        <w:t>lala</w:t>
      </w:r>
      <w:proofErr w:type="spellEnd"/>
    </w:p>
    <w:p w14:paraId="1B8CA5F0" w14:textId="77777777" w:rsidR="008B53BD" w:rsidRPr="008B53BD" w:rsidRDefault="008B53BD" w:rsidP="008B53BD">
      <w:pPr>
        <w:spacing w:after="180"/>
        <w:rPr>
          <w:color w:val="202124"/>
          <w:sz w:val="22"/>
        </w:rPr>
      </w:pPr>
      <w:r w:rsidRPr="008B53BD">
        <w:rPr>
          <w:color w:val="202124"/>
          <w:sz w:val="22"/>
        </w:rPr>
        <w:t>Volamos libres entre las jaulas de lo correcto.</w:t>
      </w:r>
      <w:r w:rsidRPr="008B53BD">
        <w:rPr>
          <w:color w:val="202124"/>
          <w:sz w:val="22"/>
        </w:rPr>
        <w:br/>
        <w:t>Rodamos en alegría entre tanto entrecejo.</w:t>
      </w:r>
      <w:r w:rsidRPr="008B53BD">
        <w:rPr>
          <w:color w:val="202124"/>
          <w:sz w:val="22"/>
        </w:rPr>
        <w:br/>
        <w:t>Danzamos como los gatos entre sus techos.</w:t>
      </w:r>
      <w:r w:rsidRPr="008B53BD">
        <w:rPr>
          <w:color w:val="202124"/>
          <w:sz w:val="22"/>
        </w:rPr>
        <w:br/>
        <w:t>Saltamos sin carrerilla entre tanto consejo.</w:t>
      </w:r>
    </w:p>
    <w:p w14:paraId="7DC6A4BA" w14:textId="77777777" w:rsidR="008B53BD" w:rsidRPr="008B53BD" w:rsidRDefault="008B53BD" w:rsidP="008B53BD">
      <w:pPr>
        <w:spacing w:after="180"/>
        <w:rPr>
          <w:color w:val="202124"/>
          <w:sz w:val="22"/>
        </w:rPr>
      </w:pPr>
      <w:r w:rsidRPr="008B53BD">
        <w:rPr>
          <w:color w:val="202124"/>
          <w:sz w:val="22"/>
        </w:rPr>
        <w:t>Somos la invisible manada.</w:t>
      </w:r>
      <w:r w:rsidRPr="008B53BD">
        <w:rPr>
          <w:color w:val="202124"/>
          <w:sz w:val="22"/>
        </w:rPr>
        <w:br/>
        <w:t>Somos una historia sonada.</w:t>
      </w:r>
      <w:r w:rsidRPr="008B53BD">
        <w:rPr>
          <w:color w:val="202124"/>
          <w:sz w:val="22"/>
        </w:rPr>
        <w:br/>
        <w:t>Somos un rincón de jardín bajo tu almohada.</w:t>
      </w:r>
      <w:r w:rsidRPr="008B53BD">
        <w:rPr>
          <w:color w:val="202124"/>
          <w:sz w:val="22"/>
        </w:rPr>
        <w:br/>
        <w:t>Somos fugitivo y cuartada.</w:t>
      </w:r>
      <w:r w:rsidRPr="008B53BD">
        <w:rPr>
          <w:color w:val="202124"/>
          <w:sz w:val="22"/>
        </w:rPr>
        <w:br/>
        <w:t>Somos la epidemia volada.</w:t>
      </w:r>
      <w:r w:rsidRPr="008B53BD">
        <w:rPr>
          <w:color w:val="202124"/>
          <w:sz w:val="22"/>
        </w:rPr>
        <w:br/>
        <w:t>Somos la llamada armada corazonada.</w:t>
      </w:r>
    </w:p>
    <w:p w14:paraId="48AA6AC8" w14:textId="77777777" w:rsidR="008B53BD" w:rsidRPr="008B53BD" w:rsidRDefault="008B53BD" w:rsidP="008B53BD">
      <w:pPr>
        <w:spacing w:after="180"/>
        <w:rPr>
          <w:color w:val="202124"/>
          <w:sz w:val="22"/>
        </w:rPr>
      </w:pPr>
      <w:proofErr w:type="spellStart"/>
      <w:r w:rsidRPr="008B53BD">
        <w:rPr>
          <w:color w:val="202124"/>
          <w:sz w:val="22"/>
        </w:rPr>
        <w:t>Toc</w:t>
      </w:r>
      <w:proofErr w:type="spellEnd"/>
      <w:r w:rsidRPr="008B53BD">
        <w:rPr>
          <w:color w:val="202124"/>
          <w:sz w:val="22"/>
        </w:rPr>
        <w:t xml:space="preserve"> </w:t>
      </w:r>
      <w:proofErr w:type="spellStart"/>
      <w:r w:rsidRPr="008B53BD">
        <w:rPr>
          <w:color w:val="202124"/>
          <w:sz w:val="22"/>
        </w:rPr>
        <w:t>toc</w:t>
      </w:r>
      <w:proofErr w:type="spellEnd"/>
      <w:r w:rsidRPr="008B53BD">
        <w:rPr>
          <w:color w:val="202124"/>
          <w:sz w:val="22"/>
        </w:rPr>
        <w:t>, abre la puerta.</w:t>
      </w:r>
      <w:r w:rsidRPr="008B53BD">
        <w:rPr>
          <w:color w:val="202124"/>
          <w:sz w:val="22"/>
        </w:rPr>
        <w:br/>
      </w:r>
      <w:proofErr w:type="spellStart"/>
      <w:r w:rsidRPr="008B53BD">
        <w:rPr>
          <w:color w:val="202124"/>
          <w:sz w:val="22"/>
        </w:rPr>
        <w:t>Toc</w:t>
      </w:r>
      <w:proofErr w:type="spellEnd"/>
      <w:r w:rsidRPr="008B53BD">
        <w:rPr>
          <w:color w:val="202124"/>
          <w:sz w:val="22"/>
        </w:rPr>
        <w:t xml:space="preserve"> </w:t>
      </w:r>
      <w:proofErr w:type="spellStart"/>
      <w:r w:rsidRPr="008B53BD">
        <w:rPr>
          <w:color w:val="202124"/>
          <w:sz w:val="22"/>
        </w:rPr>
        <w:t>toc</w:t>
      </w:r>
      <w:proofErr w:type="spellEnd"/>
      <w:r w:rsidRPr="008B53BD">
        <w:rPr>
          <w:color w:val="202124"/>
          <w:sz w:val="22"/>
        </w:rPr>
        <w:t>, saca tu loco a pasear.</w:t>
      </w:r>
      <w:r w:rsidRPr="008B53BD">
        <w:rPr>
          <w:color w:val="202124"/>
          <w:sz w:val="22"/>
        </w:rPr>
        <w:br/>
        <w:t>Ábrela-la, ábrela-</w:t>
      </w:r>
      <w:proofErr w:type="spellStart"/>
      <w:r w:rsidRPr="008B53BD">
        <w:rPr>
          <w:color w:val="202124"/>
          <w:sz w:val="22"/>
        </w:rPr>
        <w:t>lala</w:t>
      </w:r>
      <w:proofErr w:type="spellEnd"/>
      <w:r w:rsidRPr="008B53BD">
        <w:rPr>
          <w:color w:val="202124"/>
          <w:sz w:val="22"/>
        </w:rPr>
        <w:t>.</w:t>
      </w:r>
      <w:r w:rsidRPr="008B53BD">
        <w:rPr>
          <w:color w:val="202124"/>
          <w:sz w:val="22"/>
        </w:rPr>
        <w:br/>
      </w:r>
      <w:proofErr w:type="spellStart"/>
      <w:r w:rsidRPr="008B53BD">
        <w:rPr>
          <w:color w:val="202124"/>
          <w:sz w:val="22"/>
        </w:rPr>
        <w:t>Toc</w:t>
      </w:r>
      <w:proofErr w:type="spellEnd"/>
      <w:r w:rsidRPr="008B53BD">
        <w:rPr>
          <w:color w:val="202124"/>
          <w:sz w:val="22"/>
        </w:rPr>
        <w:t xml:space="preserve"> </w:t>
      </w:r>
      <w:proofErr w:type="spellStart"/>
      <w:r w:rsidRPr="008B53BD">
        <w:rPr>
          <w:color w:val="202124"/>
          <w:sz w:val="22"/>
        </w:rPr>
        <w:t>toc</w:t>
      </w:r>
      <w:proofErr w:type="spellEnd"/>
      <w:r w:rsidRPr="008B53BD">
        <w:rPr>
          <w:color w:val="202124"/>
          <w:sz w:val="22"/>
        </w:rPr>
        <w:t>, abre la puerta.</w:t>
      </w:r>
      <w:r w:rsidRPr="008B53BD">
        <w:rPr>
          <w:color w:val="202124"/>
          <w:sz w:val="22"/>
        </w:rPr>
        <w:br/>
      </w:r>
      <w:proofErr w:type="spellStart"/>
      <w:r w:rsidRPr="008B53BD">
        <w:rPr>
          <w:color w:val="202124"/>
          <w:sz w:val="22"/>
        </w:rPr>
        <w:t>Toc</w:t>
      </w:r>
      <w:proofErr w:type="spellEnd"/>
      <w:r w:rsidRPr="008B53BD">
        <w:rPr>
          <w:color w:val="202124"/>
          <w:sz w:val="22"/>
        </w:rPr>
        <w:t xml:space="preserve"> </w:t>
      </w:r>
      <w:proofErr w:type="spellStart"/>
      <w:r w:rsidRPr="008B53BD">
        <w:rPr>
          <w:color w:val="202124"/>
          <w:sz w:val="22"/>
        </w:rPr>
        <w:t>toc</w:t>
      </w:r>
      <w:proofErr w:type="spellEnd"/>
      <w:r w:rsidRPr="008B53BD">
        <w:rPr>
          <w:color w:val="202124"/>
          <w:sz w:val="22"/>
        </w:rPr>
        <w:t>, saca tu loco a pasear.</w:t>
      </w:r>
      <w:r w:rsidRPr="008B53BD">
        <w:rPr>
          <w:color w:val="202124"/>
          <w:sz w:val="22"/>
        </w:rPr>
        <w:br/>
        <w:t>Ábrela-la, ábrela-</w:t>
      </w:r>
      <w:proofErr w:type="spellStart"/>
      <w:r w:rsidRPr="008B53BD">
        <w:rPr>
          <w:color w:val="202124"/>
          <w:sz w:val="22"/>
        </w:rPr>
        <w:t>lala</w:t>
      </w:r>
      <w:proofErr w:type="spellEnd"/>
      <w:r w:rsidRPr="008B53BD">
        <w:rPr>
          <w:color w:val="202124"/>
          <w:sz w:val="22"/>
        </w:rPr>
        <w:t>.</w:t>
      </w:r>
    </w:p>
    <w:p w14:paraId="4CCF5432" w14:textId="77777777" w:rsidR="008B53BD" w:rsidRPr="008B53BD" w:rsidRDefault="008B53BD" w:rsidP="008B53BD">
      <w:pPr>
        <w:spacing w:after="180"/>
        <w:rPr>
          <w:color w:val="202124"/>
          <w:sz w:val="22"/>
        </w:rPr>
      </w:pPr>
      <w:r w:rsidRPr="008B53BD">
        <w:rPr>
          <w:color w:val="202124"/>
          <w:sz w:val="22"/>
        </w:rPr>
        <w:t>Somos arenas movedizas</w:t>
      </w:r>
      <w:r w:rsidRPr="008B53BD">
        <w:rPr>
          <w:color w:val="202124"/>
          <w:sz w:val="22"/>
        </w:rPr>
        <w:br/>
        <w:t>pisando suelos de hormigón.</w:t>
      </w:r>
      <w:r w:rsidRPr="008B53BD">
        <w:rPr>
          <w:color w:val="202124"/>
          <w:sz w:val="22"/>
        </w:rPr>
        <w:br/>
        <w:t>Somos la vista sin vista</w:t>
      </w:r>
      <w:r w:rsidRPr="008B53BD">
        <w:rPr>
          <w:color w:val="202124"/>
          <w:sz w:val="22"/>
        </w:rPr>
        <w:br/>
        <w:t>sin que te asomes al balcón,</w:t>
      </w:r>
      <w:r w:rsidRPr="008B53BD">
        <w:rPr>
          <w:color w:val="202124"/>
          <w:sz w:val="22"/>
        </w:rPr>
        <w:br/>
        <w:t>somos la iglesia de la calle,</w:t>
      </w:r>
      <w:r w:rsidRPr="008B53BD">
        <w:rPr>
          <w:color w:val="202124"/>
          <w:sz w:val="22"/>
        </w:rPr>
        <w:br/>
        <w:t>esa de la santa pasión</w:t>
      </w:r>
      <w:r w:rsidRPr="008B53BD">
        <w:rPr>
          <w:color w:val="202124"/>
          <w:sz w:val="22"/>
        </w:rPr>
        <w:br/>
        <w:t>Somos una brecha de fuego </w:t>
      </w:r>
      <w:r w:rsidRPr="008B53BD">
        <w:rPr>
          <w:color w:val="202124"/>
          <w:sz w:val="22"/>
        </w:rPr>
        <w:br/>
        <w:t>sobre una isla en Babilón</w:t>
      </w:r>
    </w:p>
    <w:p w14:paraId="48DDDE53" w14:textId="77777777" w:rsidR="008B53BD" w:rsidRPr="008B53BD" w:rsidRDefault="008B53BD" w:rsidP="008B53BD">
      <w:pPr>
        <w:spacing w:after="180"/>
        <w:rPr>
          <w:color w:val="202124"/>
          <w:sz w:val="22"/>
        </w:rPr>
      </w:pPr>
      <w:r w:rsidRPr="008B53BD">
        <w:rPr>
          <w:color w:val="202124"/>
          <w:sz w:val="22"/>
        </w:rPr>
        <w:t>Somos el picor de tu corazón.</w:t>
      </w:r>
      <w:r w:rsidRPr="008B53BD">
        <w:rPr>
          <w:color w:val="202124"/>
          <w:sz w:val="22"/>
        </w:rPr>
        <w:br/>
        <w:t>Somos la alerta de la intuición.</w:t>
      </w:r>
      <w:r w:rsidRPr="008B53BD">
        <w:rPr>
          <w:color w:val="202124"/>
          <w:sz w:val="22"/>
        </w:rPr>
        <w:br/>
        <w:t>Somos la regla sobre la excepción.</w:t>
      </w:r>
    </w:p>
    <w:p w14:paraId="02A70008" w14:textId="77777777" w:rsidR="008B53BD" w:rsidRPr="008B53BD" w:rsidRDefault="008B53BD" w:rsidP="008B53BD">
      <w:pPr>
        <w:spacing w:after="180"/>
        <w:rPr>
          <w:color w:val="202124"/>
          <w:sz w:val="22"/>
        </w:rPr>
      </w:pPr>
      <w:r w:rsidRPr="008B53BD">
        <w:rPr>
          <w:color w:val="202124"/>
          <w:sz w:val="22"/>
        </w:rPr>
        <w:t>Somos la fiebre de la razón.</w:t>
      </w:r>
      <w:r w:rsidRPr="008B53BD">
        <w:rPr>
          <w:color w:val="202124"/>
          <w:sz w:val="22"/>
        </w:rPr>
        <w:br/>
        <w:t>Somos el aire de la rebelión</w:t>
      </w:r>
      <w:r w:rsidRPr="008B53BD">
        <w:rPr>
          <w:color w:val="202124"/>
          <w:sz w:val="22"/>
        </w:rPr>
        <w:br/>
        <w:t>Cerrado por vacaciones, si quieres ser del montón.</w:t>
      </w:r>
    </w:p>
    <w:p w14:paraId="70EDE914" w14:textId="7FF1A75A" w:rsidR="008B53BD" w:rsidRDefault="008B53BD" w:rsidP="008B53BD">
      <w:pPr>
        <w:spacing w:after="180"/>
        <w:jc w:val="right"/>
        <w:rPr>
          <w:rStyle w:val="apple-converted-space"/>
          <w:b/>
          <w:i/>
          <w:iCs/>
          <w:color w:val="000000"/>
          <w:sz w:val="27"/>
          <w:szCs w:val="27"/>
        </w:rPr>
      </w:pPr>
      <w:hyperlink r:id="rId40" w:history="1">
        <w:r w:rsidRPr="008B53BD">
          <w:rPr>
            <w:rFonts w:eastAsiaTheme="minorHAnsi"/>
            <w:color w:val="0563C1" w:themeColor="hyperlink"/>
            <w:sz w:val="22"/>
            <w:u w:val="single"/>
            <w:lang w:eastAsia="en-US"/>
          </w:rPr>
          <w:t>https://www.youtube.com/watch?v=mifKq-y20xA</w:t>
        </w:r>
      </w:hyperlink>
    </w:p>
    <w:sectPr w:rsidR="008B53BD" w:rsidSect="00DC2E60">
      <w:footerReference w:type="default" r:id="rId41"/>
      <w:pgSz w:w="11900" w:h="16840"/>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D73938" w14:textId="77777777" w:rsidR="00175E17" w:rsidRDefault="00175E17" w:rsidP="00175E17">
      <w:r>
        <w:separator/>
      </w:r>
    </w:p>
  </w:endnote>
  <w:endnote w:type="continuationSeparator" w:id="0">
    <w:p w14:paraId="12402800" w14:textId="77777777" w:rsidR="00175E17" w:rsidRDefault="00175E17" w:rsidP="00175E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GillSans">
    <w:altName w:val="Cambria"/>
    <w:charset w:val="B1"/>
    <w:family w:val="swiss"/>
    <w:pitch w:val="variable"/>
    <w:sig w:usb0="80000A67" w:usb1="00000000" w:usb2="00000000" w:usb3="00000000" w:csb0="000001F7" w:csb1="00000000"/>
  </w:font>
  <w:font w:name="Helvetica">
    <w:panose1 w:val="020B0604020202020204"/>
    <w:charset w:val="00"/>
    <w:family w:val="auto"/>
    <w:pitch w:val="variable"/>
    <w:sig w:usb0="E00002FF" w:usb1="5000785B" w:usb2="00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08992405"/>
      <w:docPartObj>
        <w:docPartGallery w:val="Page Numbers (Bottom of Page)"/>
        <w:docPartUnique/>
      </w:docPartObj>
    </w:sdtPr>
    <w:sdtEndPr/>
    <w:sdtContent>
      <w:p w14:paraId="5D467132" w14:textId="77777777" w:rsidR="00175E17" w:rsidRDefault="00175E17">
        <w:pPr>
          <w:pStyle w:val="Fuzeile"/>
          <w:jc w:val="right"/>
        </w:pPr>
        <w:r>
          <w:fldChar w:fldCharType="begin"/>
        </w:r>
        <w:r>
          <w:instrText>PAGE   \* MERGEFORMAT</w:instrText>
        </w:r>
        <w:r>
          <w:fldChar w:fldCharType="separate"/>
        </w:r>
        <w:r w:rsidRPr="00175E17">
          <w:rPr>
            <w:noProof/>
            <w:lang w:val="de-DE"/>
          </w:rPr>
          <w:t>4</w:t>
        </w:r>
        <w:r>
          <w:fldChar w:fldCharType="end"/>
        </w:r>
      </w:p>
    </w:sdtContent>
  </w:sdt>
  <w:p w14:paraId="72716D8B" w14:textId="77777777" w:rsidR="00175E17" w:rsidRDefault="00175E17">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99A98F" w14:textId="77777777" w:rsidR="00175E17" w:rsidRDefault="00175E17" w:rsidP="00175E17">
      <w:r>
        <w:separator/>
      </w:r>
    </w:p>
  </w:footnote>
  <w:footnote w:type="continuationSeparator" w:id="0">
    <w:p w14:paraId="2B048790" w14:textId="77777777" w:rsidR="00175E17" w:rsidRDefault="00175E17" w:rsidP="00175E1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AC63C4"/>
    <w:multiLevelType w:val="hybridMultilevel"/>
    <w:tmpl w:val="2E4EF282"/>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 w15:restartNumberingAfterBreak="0">
    <w:nsid w:val="0A004653"/>
    <w:multiLevelType w:val="hybridMultilevel"/>
    <w:tmpl w:val="2586E7E4"/>
    <w:lvl w:ilvl="0" w:tplc="040A0001">
      <w:start w:val="1"/>
      <w:numFmt w:val="bullet"/>
      <w:lvlText w:val=""/>
      <w:lvlJc w:val="left"/>
      <w:pPr>
        <w:ind w:left="1440" w:hanging="360"/>
      </w:pPr>
      <w:rPr>
        <w:rFonts w:ascii="Symbol" w:hAnsi="Symbol" w:hint="default"/>
      </w:rPr>
    </w:lvl>
    <w:lvl w:ilvl="1" w:tplc="040A0003" w:tentative="1">
      <w:start w:val="1"/>
      <w:numFmt w:val="bullet"/>
      <w:lvlText w:val="o"/>
      <w:lvlJc w:val="left"/>
      <w:pPr>
        <w:ind w:left="2160" w:hanging="360"/>
      </w:pPr>
      <w:rPr>
        <w:rFonts w:ascii="Courier New" w:hAnsi="Courier New" w:cs="Courier New" w:hint="default"/>
      </w:rPr>
    </w:lvl>
    <w:lvl w:ilvl="2" w:tplc="040A0005" w:tentative="1">
      <w:start w:val="1"/>
      <w:numFmt w:val="bullet"/>
      <w:lvlText w:val=""/>
      <w:lvlJc w:val="left"/>
      <w:pPr>
        <w:ind w:left="2880" w:hanging="360"/>
      </w:pPr>
      <w:rPr>
        <w:rFonts w:ascii="Wingdings" w:hAnsi="Wingdings" w:hint="default"/>
      </w:rPr>
    </w:lvl>
    <w:lvl w:ilvl="3" w:tplc="040A0001" w:tentative="1">
      <w:start w:val="1"/>
      <w:numFmt w:val="bullet"/>
      <w:lvlText w:val=""/>
      <w:lvlJc w:val="left"/>
      <w:pPr>
        <w:ind w:left="3600" w:hanging="360"/>
      </w:pPr>
      <w:rPr>
        <w:rFonts w:ascii="Symbol" w:hAnsi="Symbol" w:hint="default"/>
      </w:rPr>
    </w:lvl>
    <w:lvl w:ilvl="4" w:tplc="040A0003" w:tentative="1">
      <w:start w:val="1"/>
      <w:numFmt w:val="bullet"/>
      <w:lvlText w:val="o"/>
      <w:lvlJc w:val="left"/>
      <w:pPr>
        <w:ind w:left="4320" w:hanging="360"/>
      </w:pPr>
      <w:rPr>
        <w:rFonts w:ascii="Courier New" w:hAnsi="Courier New" w:cs="Courier New" w:hint="default"/>
      </w:rPr>
    </w:lvl>
    <w:lvl w:ilvl="5" w:tplc="040A0005" w:tentative="1">
      <w:start w:val="1"/>
      <w:numFmt w:val="bullet"/>
      <w:lvlText w:val=""/>
      <w:lvlJc w:val="left"/>
      <w:pPr>
        <w:ind w:left="5040" w:hanging="360"/>
      </w:pPr>
      <w:rPr>
        <w:rFonts w:ascii="Wingdings" w:hAnsi="Wingdings" w:hint="default"/>
      </w:rPr>
    </w:lvl>
    <w:lvl w:ilvl="6" w:tplc="040A0001" w:tentative="1">
      <w:start w:val="1"/>
      <w:numFmt w:val="bullet"/>
      <w:lvlText w:val=""/>
      <w:lvlJc w:val="left"/>
      <w:pPr>
        <w:ind w:left="5760" w:hanging="360"/>
      </w:pPr>
      <w:rPr>
        <w:rFonts w:ascii="Symbol" w:hAnsi="Symbol" w:hint="default"/>
      </w:rPr>
    </w:lvl>
    <w:lvl w:ilvl="7" w:tplc="040A0003" w:tentative="1">
      <w:start w:val="1"/>
      <w:numFmt w:val="bullet"/>
      <w:lvlText w:val="o"/>
      <w:lvlJc w:val="left"/>
      <w:pPr>
        <w:ind w:left="6480" w:hanging="360"/>
      </w:pPr>
      <w:rPr>
        <w:rFonts w:ascii="Courier New" w:hAnsi="Courier New" w:cs="Courier New" w:hint="default"/>
      </w:rPr>
    </w:lvl>
    <w:lvl w:ilvl="8" w:tplc="040A0005" w:tentative="1">
      <w:start w:val="1"/>
      <w:numFmt w:val="bullet"/>
      <w:lvlText w:val=""/>
      <w:lvlJc w:val="left"/>
      <w:pPr>
        <w:ind w:left="7200" w:hanging="360"/>
      </w:pPr>
      <w:rPr>
        <w:rFonts w:ascii="Wingdings" w:hAnsi="Wingdings" w:hint="default"/>
      </w:rPr>
    </w:lvl>
  </w:abstractNum>
  <w:abstractNum w:abstractNumId="2" w15:restartNumberingAfterBreak="0">
    <w:nsid w:val="0D202F8E"/>
    <w:multiLevelType w:val="hybridMultilevel"/>
    <w:tmpl w:val="4D540EE4"/>
    <w:lvl w:ilvl="0" w:tplc="040A000F">
      <w:start w:val="1"/>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3" w15:restartNumberingAfterBreak="0">
    <w:nsid w:val="129D45CB"/>
    <w:multiLevelType w:val="hybridMultilevel"/>
    <w:tmpl w:val="FF10B0CA"/>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4" w15:restartNumberingAfterBreak="0">
    <w:nsid w:val="1AA02CD9"/>
    <w:multiLevelType w:val="hybridMultilevel"/>
    <w:tmpl w:val="6574AFBE"/>
    <w:lvl w:ilvl="0" w:tplc="040A0003">
      <w:start w:val="1"/>
      <w:numFmt w:val="bullet"/>
      <w:lvlText w:val="o"/>
      <w:lvlJc w:val="left"/>
      <w:pPr>
        <w:ind w:left="720" w:hanging="360"/>
      </w:pPr>
      <w:rPr>
        <w:rFonts w:ascii="Courier New" w:hAnsi="Courier New" w:cs="Courier New"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5" w15:restartNumberingAfterBreak="0">
    <w:nsid w:val="1E1B25B8"/>
    <w:multiLevelType w:val="hybridMultilevel"/>
    <w:tmpl w:val="94FAA0C6"/>
    <w:lvl w:ilvl="0" w:tplc="040A000F">
      <w:start w:val="1"/>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6" w15:restartNumberingAfterBreak="0">
    <w:nsid w:val="2EF825CE"/>
    <w:multiLevelType w:val="hybridMultilevel"/>
    <w:tmpl w:val="94668324"/>
    <w:lvl w:ilvl="0" w:tplc="040A0019">
      <w:start w:val="1"/>
      <w:numFmt w:val="lowerLetter"/>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7" w15:restartNumberingAfterBreak="0">
    <w:nsid w:val="3F4B674B"/>
    <w:multiLevelType w:val="hybridMultilevel"/>
    <w:tmpl w:val="8808173E"/>
    <w:lvl w:ilvl="0" w:tplc="040A000F">
      <w:start w:val="1"/>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8" w15:restartNumberingAfterBreak="0">
    <w:nsid w:val="3FEE4F23"/>
    <w:multiLevelType w:val="hybridMultilevel"/>
    <w:tmpl w:val="77F2E2D4"/>
    <w:lvl w:ilvl="0" w:tplc="040A0019">
      <w:start w:val="1"/>
      <w:numFmt w:val="lowerLetter"/>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9" w15:restartNumberingAfterBreak="0">
    <w:nsid w:val="421F56FF"/>
    <w:multiLevelType w:val="hybridMultilevel"/>
    <w:tmpl w:val="4202B04E"/>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0" w15:restartNumberingAfterBreak="0">
    <w:nsid w:val="448C0171"/>
    <w:multiLevelType w:val="hybridMultilevel"/>
    <w:tmpl w:val="DF509A00"/>
    <w:lvl w:ilvl="0" w:tplc="040A000F">
      <w:start w:val="1"/>
      <w:numFmt w:val="decimal"/>
      <w:lvlText w:val="%1."/>
      <w:lvlJc w:val="left"/>
      <w:pPr>
        <w:ind w:left="360" w:hanging="360"/>
      </w:pPr>
      <w:rPr>
        <w:rFonts w:hint="default"/>
      </w:rPr>
    </w:lvl>
    <w:lvl w:ilvl="1" w:tplc="040A0003" w:tentative="1">
      <w:start w:val="1"/>
      <w:numFmt w:val="bullet"/>
      <w:lvlText w:val="o"/>
      <w:lvlJc w:val="left"/>
      <w:pPr>
        <w:ind w:left="1080" w:hanging="360"/>
      </w:pPr>
      <w:rPr>
        <w:rFonts w:ascii="Courier New" w:hAnsi="Courier New" w:cs="Courier New" w:hint="default"/>
      </w:rPr>
    </w:lvl>
    <w:lvl w:ilvl="2" w:tplc="040A0005" w:tentative="1">
      <w:start w:val="1"/>
      <w:numFmt w:val="bullet"/>
      <w:lvlText w:val=""/>
      <w:lvlJc w:val="left"/>
      <w:pPr>
        <w:ind w:left="1800" w:hanging="360"/>
      </w:pPr>
      <w:rPr>
        <w:rFonts w:ascii="Wingdings" w:hAnsi="Wingdings" w:hint="default"/>
      </w:rPr>
    </w:lvl>
    <w:lvl w:ilvl="3" w:tplc="040A0001" w:tentative="1">
      <w:start w:val="1"/>
      <w:numFmt w:val="bullet"/>
      <w:lvlText w:val=""/>
      <w:lvlJc w:val="left"/>
      <w:pPr>
        <w:ind w:left="2520" w:hanging="360"/>
      </w:pPr>
      <w:rPr>
        <w:rFonts w:ascii="Symbol" w:hAnsi="Symbol" w:hint="default"/>
      </w:rPr>
    </w:lvl>
    <w:lvl w:ilvl="4" w:tplc="040A0003" w:tentative="1">
      <w:start w:val="1"/>
      <w:numFmt w:val="bullet"/>
      <w:lvlText w:val="o"/>
      <w:lvlJc w:val="left"/>
      <w:pPr>
        <w:ind w:left="3240" w:hanging="360"/>
      </w:pPr>
      <w:rPr>
        <w:rFonts w:ascii="Courier New" w:hAnsi="Courier New" w:cs="Courier New" w:hint="default"/>
      </w:rPr>
    </w:lvl>
    <w:lvl w:ilvl="5" w:tplc="040A0005" w:tentative="1">
      <w:start w:val="1"/>
      <w:numFmt w:val="bullet"/>
      <w:lvlText w:val=""/>
      <w:lvlJc w:val="left"/>
      <w:pPr>
        <w:ind w:left="3960" w:hanging="360"/>
      </w:pPr>
      <w:rPr>
        <w:rFonts w:ascii="Wingdings" w:hAnsi="Wingdings" w:hint="default"/>
      </w:rPr>
    </w:lvl>
    <w:lvl w:ilvl="6" w:tplc="040A0001" w:tentative="1">
      <w:start w:val="1"/>
      <w:numFmt w:val="bullet"/>
      <w:lvlText w:val=""/>
      <w:lvlJc w:val="left"/>
      <w:pPr>
        <w:ind w:left="4680" w:hanging="360"/>
      </w:pPr>
      <w:rPr>
        <w:rFonts w:ascii="Symbol" w:hAnsi="Symbol" w:hint="default"/>
      </w:rPr>
    </w:lvl>
    <w:lvl w:ilvl="7" w:tplc="040A0003" w:tentative="1">
      <w:start w:val="1"/>
      <w:numFmt w:val="bullet"/>
      <w:lvlText w:val="o"/>
      <w:lvlJc w:val="left"/>
      <w:pPr>
        <w:ind w:left="5400" w:hanging="360"/>
      </w:pPr>
      <w:rPr>
        <w:rFonts w:ascii="Courier New" w:hAnsi="Courier New" w:cs="Courier New" w:hint="default"/>
      </w:rPr>
    </w:lvl>
    <w:lvl w:ilvl="8" w:tplc="040A0005" w:tentative="1">
      <w:start w:val="1"/>
      <w:numFmt w:val="bullet"/>
      <w:lvlText w:val=""/>
      <w:lvlJc w:val="left"/>
      <w:pPr>
        <w:ind w:left="6120" w:hanging="360"/>
      </w:pPr>
      <w:rPr>
        <w:rFonts w:ascii="Wingdings" w:hAnsi="Wingdings" w:hint="default"/>
      </w:rPr>
    </w:lvl>
  </w:abstractNum>
  <w:abstractNum w:abstractNumId="11" w15:restartNumberingAfterBreak="0">
    <w:nsid w:val="44F70869"/>
    <w:multiLevelType w:val="hybridMultilevel"/>
    <w:tmpl w:val="97A89C78"/>
    <w:lvl w:ilvl="0" w:tplc="040A0003">
      <w:start w:val="1"/>
      <w:numFmt w:val="bullet"/>
      <w:lvlText w:val="o"/>
      <w:lvlJc w:val="left"/>
      <w:pPr>
        <w:ind w:left="720" w:hanging="360"/>
      </w:pPr>
      <w:rPr>
        <w:rFonts w:ascii="Courier New" w:hAnsi="Courier New" w:cs="Courier New"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2" w15:restartNumberingAfterBreak="0">
    <w:nsid w:val="457D1654"/>
    <w:multiLevelType w:val="hybridMultilevel"/>
    <w:tmpl w:val="8E92F464"/>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3" w15:restartNumberingAfterBreak="0">
    <w:nsid w:val="5DBE0D5D"/>
    <w:multiLevelType w:val="hybridMultilevel"/>
    <w:tmpl w:val="D940173C"/>
    <w:lvl w:ilvl="0" w:tplc="040A0003">
      <w:start w:val="1"/>
      <w:numFmt w:val="bullet"/>
      <w:lvlText w:val="o"/>
      <w:lvlJc w:val="left"/>
      <w:pPr>
        <w:ind w:left="1080" w:hanging="360"/>
      </w:pPr>
      <w:rPr>
        <w:rFonts w:ascii="Courier New" w:hAnsi="Courier New" w:cs="Courier New" w:hint="default"/>
      </w:rPr>
    </w:lvl>
    <w:lvl w:ilvl="1" w:tplc="040A0003" w:tentative="1">
      <w:start w:val="1"/>
      <w:numFmt w:val="bullet"/>
      <w:lvlText w:val="o"/>
      <w:lvlJc w:val="left"/>
      <w:pPr>
        <w:ind w:left="1800" w:hanging="360"/>
      </w:pPr>
      <w:rPr>
        <w:rFonts w:ascii="Courier New" w:hAnsi="Courier New" w:cs="Courier New" w:hint="default"/>
      </w:rPr>
    </w:lvl>
    <w:lvl w:ilvl="2" w:tplc="040A0005" w:tentative="1">
      <w:start w:val="1"/>
      <w:numFmt w:val="bullet"/>
      <w:lvlText w:val=""/>
      <w:lvlJc w:val="left"/>
      <w:pPr>
        <w:ind w:left="2520" w:hanging="360"/>
      </w:pPr>
      <w:rPr>
        <w:rFonts w:ascii="Wingdings" w:hAnsi="Wingdings" w:hint="default"/>
      </w:rPr>
    </w:lvl>
    <w:lvl w:ilvl="3" w:tplc="040A0001" w:tentative="1">
      <w:start w:val="1"/>
      <w:numFmt w:val="bullet"/>
      <w:lvlText w:val=""/>
      <w:lvlJc w:val="left"/>
      <w:pPr>
        <w:ind w:left="3240" w:hanging="360"/>
      </w:pPr>
      <w:rPr>
        <w:rFonts w:ascii="Symbol" w:hAnsi="Symbol" w:hint="default"/>
      </w:rPr>
    </w:lvl>
    <w:lvl w:ilvl="4" w:tplc="040A0003" w:tentative="1">
      <w:start w:val="1"/>
      <w:numFmt w:val="bullet"/>
      <w:lvlText w:val="o"/>
      <w:lvlJc w:val="left"/>
      <w:pPr>
        <w:ind w:left="3960" w:hanging="360"/>
      </w:pPr>
      <w:rPr>
        <w:rFonts w:ascii="Courier New" w:hAnsi="Courier New" w:cs="Courier New" w:hint="default"/>
      </w:rPr>
    </w:lvl>
    <w:lvl w:ilvl="5" w:tplc="040A0005" w:tentative="1">
      <w:start w:val="1"/>
      <w:numFmt w:val="bullet"/>
      <w:lvlText w:val=""/>
      <w:lvlJc w:val="left"/>
      <w:pPr>
        <w:ind w:left="4680" w:hanging="360"/>
      </w:pPr>
      <w:rPr>
        <w:rFonts w:ascii="Wingdings" w:hAnsi="Wingdings" w:hint="default"/>
      </w:rPr>
    </w:lvl>
    <w:lvl w:ilvl="6" w:tplc="040A0001" w:tentative="1">
      <w:start w:val="1"/>
      <w:numFmt w:val="bullet"/>
      <w:lvlText w:val=""/>
      <w:lvlJc w:val="left"/>
      <w:pPr>
        <w:ind w:left="5400" w:hanging="360"/>
      </w:pPr>
      <w:rPr>
        <w:rFonts w:ascii="Symbol" w:hAnsi="Symbol" w:hint="default"/>
      </w:rPr>
    </w:lvl>
    <w:lvl w:ilvl="7" w:tplc="040A0003" w:tentative="1">
      <w:start w:val="1"/>
      <w:numFmt w:val="bullet"/>
      <w:lvlText w:val="o"/>
      <w:lvlJc w:val="left"/>
      <w:pPr>
        <w:ind w:left="6120" w:hanging="360"/>
      </w:pPr>
      <w:rPr>
        <w:rFonts w:ascii="Courier New" w:hAnsi="Courier New" w:cs="Courier New" w:hint="default"/>
      </w:rPr>
    </w:lvl>
    <w:lvl w:ilvl="8" w:tplc="040A0005" w:tentative="1">
      <w:start w:val="1"/>
      <w:numFmt w:val="bullet"/>
      <w:lvlText w:val=""/>
      <w:lvlJc w:val="left"/>
      <w:pPr>
        <w:ind w:left="6840" w:hanging="360"/>
      </w:pPr>
      <w:rPr>
        <w:rFonts w:ascii="Wingdings" w:hAnsi="Wingdings" w:hint="default"/>
      </w:rPr>
    </w:lvl>
  </w:abstractNum>
  <w:abstractNum w:abstractNumId="14" w15:restartNumberingAfterBreak="0">
    <w:nsid w:val="61E56198"/>
    <w:multiLevelType w:val="hybridMultilevel"/>
    <w:tmpl w:val="AC20B298"/>
    <w:lvl w:ilvl="0" w:tplc="040A0003">
      <w:start w:val="1"/>
      <w:numFmt w:val="bullet"/>
      <w:lvlText w:val="o"/>
      <w:lvlJc w:val="left"/>
      <w:pPr>
        <w:ind w:left="720" w:hanging="360"/>
      </w:pPr>
      <w:rPr>
        <w:rFonts w:ascii="Courier New" w:hAnsi="Courier New" w:cs="Courier New"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5" w15:restartNumberingAfterBreak="0">
    <w:nsid w:val="652875FE"/>
    <w:multiLevelType w:val="hybridMultilevel"/>
    <w:tmpl w:val="B4F6C808"/>
    <w:lvl w:ilvl="0" w:tplc="040A0019">
      <w:start w:val="1"/>
      <w:numFmt w:val="lowerLetter"/>
      <w:lvlText w:val="%1."/>
      <w:lvlJc w:val="left"/>
      <w:pPr>
        <w:ind w:left="720" w:hanging="360"/>
      </w:pPr>
      <w:rPr>
        <w:rFonts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6" w15:restartNumberingAfterBreak="0">
    <w:nsid w:val="67892F63"/>
    <w:multiLevelType w:val="hybridMultilevel"/>
    <w:tmpl w:val="28521412"/>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7" w15:restartNumberingAfterBreak="0">
    <w:nsid w:val="67B9764C"/>
    <w:multiLevelType w:val="hybridMultilevel"/>
    <w:tmpl w:val="00BA2782"/>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8" w15:restartNumberingAfterBreak="0">
    <w:nsid w:val="73030B14"/>
    <w:multiLevelType w:val="hybridMultilevel"/>
    <w:tmpl w:val="524A7586"/>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9" w15:restartNumberingAfterBreak="0">
    <w:nsid w:val="79004BEB"/>
    <w:multiLevelType w:val="hybridMultilevel"/>
    <w:tmpl w:val="57B89932"/>
    <w:lvl w:ilvl="0" w:tplc="040A0003">
      <w:start w:val="1"/>
      <w:numFmt w:val="bullet"/>
      <w:lvlText w:val="o"/>
      <w:lvlJc w:val="left"/>
      <w:pPr>
        <w:ind w:left="720" w:hanging="360"/>
      </w:pPr>
      <w:rPr>
        <w:rFonts w:ascii="Courier New" w:hAnsi="Courier New" w:cs="Courier New"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0" w15:restartNumberingAfterBreak="0">
    <w:nsid w:val="79447449"/>
    <w:multiLevelType w:val="hybridMultilevel"/>
    <w:tmpl w:val="AB3CB83E"/>
    <w:lvl w:ilvl="0" w:tplc="040A0003">
      <w:start w:val="1"/>
      <w:numFmt w:val="bullet"/>
      <w:lvlText w:val="o"/>
      <w:lvlJc w:val="left"/>
      <w:pPr>
        <w:ind w:left="720" w:hanging="360"/>
      </w:pPr>
      <w:rPr>
        <w:rFonts w:ascii="Courier New" w:hAnsi="Courier New" w:cs="Courier New"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num w:numId="1">
    <w:abstractNumId w:val="12"/>
  </w:num>
  <w:num w:numId="2">
    <w:abstractNumId w:val="6"/>
  </w:num>
  <w:num w:numId="3">
    <w:abstractNumId w:val="20"/>
  </w:num>
  <w:num w:numId="4">
    <w:abstractNumId w:val="15"/>
  </w:num>
  <w:num w:numId="5">
    <w:abstractNumId w:val="10"/>
  </w:num>
  <w:num w:numId="6">
    <w:abstractNumId w:val="18"/>
  </w:num>
  <w:num w:numId="7">
    <w:abstractNumId w:val="9"/>
  </w:num>
  <w:num w:numId="8">
    <w:abstractNumId w:val="4"/>
  </w:num>
  <w:num w:numId="9">
    <w:abstractNumId w:val="2"/>
  </w:num>
  <w:num w:numId="10">
    <w:abstractNumId w:val="16"/>
  </w:num>
  <w:num w:numId="11">
    <w:abstractNumId w:val="1"/>
  </w:num>
  <w:num w:numId="12">
    <w:abstractNumId w:val="3"/>
  </w:num>
  <w:num w:numId="13">
    <w:abstractNumId w:val="14"/>
  </w:num>
  <w:num w:numId="14">
    <w:abstractNumId w:val="8"/>
  </w:num>
  <w:num w:numId="15">
    <w:abstractNumId w:val="17"/>
  </w:num>
  <w:num w:numId="16">
    <w:abstractNumId w:val="0"/>
  </w:num>
  <w:num w:numId="17">
    <w:abstractNumId w:val="11"/>
  </w:num>
  <w:num w:numId="18">
    <w:abstractNumId w:val="13"/>
  </w:num>
  <w:num w:numId="19">
    <w:abstractNumId w:val="19"/>
  </w:num>
  <w:num w:numId="20">
    <w:abstractNumId w:val="7"/>
  </w:num>
  <w:num w:numId="2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B17C9"/>
    <w:rsid w:val="0009320A"/>
    <w:rsid w:val="00175E17"/>
    <w:rsid w:val="00377455"/>
    <w:rsid w:val="005A39FD"/>
    <w:rsid w:val="005E6F97"/>
    <w:rsid w:val="006A38E2"/>
    <w:rsid w:val="006B17C9"/>
    <w:rsid w:val="00771E5F"/>
    <w:rsid w:val="008A06FB"/>
    <w:rsid w:val="008B53BD"/>
    <w:rsid w:val="00907AF4"/>
    <w:rsid w:val="00C27514"/>
    <w:rsid w:val="00CD3C6A"/>
    <w:rsid w:val="00DC2E60"/>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CB1394"/>
  <w15:chartTrackingRefBased/>
  <w15:docId w15:val="{981F4A6B-EA56-A143-A351-638AE50EFE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s-E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6A38E2"/>
    <w:rPr>
      <w:rFonts w:ascii="Times New Roman" w:eastAsia="Times New Roman" w:hAnsi="Times New Roman" w:cs="Times New Roman"/>
      <w:lang w:eastAsia="es-ES_tradn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tandardWeb">
    <w:name w:val="Normal (Web)"/>
    <w:basedOn w:val="Standard"/>
    <w:uiPriority w:val="99"/>
    <w:semiHidden/>
    <w:unhideWhenUsed/>
    <w:rsid w:val="006B17C9"/>
    <w:pPr>
      <w:spacing w:before="100" w:beforeAutospacing="1" w:after="100" w:afterAutospacing="1"/>
    </w:pPr>
  </w:style>
  <w:style w:type="character" w:customStyle="1" w:styleId="apple-converted-space">
    <w:name w:val="apple-converted-space"/>
    <w:basedOn w:val="Absatz-Standardschriftart"/>
    <w:rsid w:val="006B17C9"/>
  </w:style>
  <w:style w:type="paragraph" w:customStyle="1" w:styleId="body-text">
    <w:name w:val="body-text"/>
    <w:basedOn w:val="Standard"/>
    <w:rsid w:val="006B17C9"/>
    <w:pPr>
      <w:spacing w:before="100" w:beforeAutospacing="1" w:after="100" w:afterAutospacing="1"/>
    </w:pPr>
  </w:style>
  <w:style w:type="character" w:styleId="Hervorhebung">
    <w:name w:val="Emphasis"/>
    <w:basedOn w:val="Absatz-Standardschriftart"/>
    <w:uiPriority w:val="20"/>
    <w:qFormat/>
    <w:rsid w:val="006B17C9"/>
    <w:rPr>
      <w:i/>
      <w:iCs/>
    </w:rPr>
  </w:style>
  <w:style w:type="character" w:styleId="Hyperlink">
    <w:name w:val="Hyperlink"/>
    <w:basedOn w:val="Absatz-Standardschriftart"/>
    <w:uiPriority w:val="99"/>
    <w:unhideWhenUsed/>
    <w:rsid w:val="006B17C9"/>
    <w:rPr>
      <w:color w:val="0563C1" w:themeColor="hyperlink"/>
      <w:u w:val="single"/>
    </w:rPr>
  </w:style>
  <w:style w:type="character" w:customStyle="1" w:styleId="Mencinsinresolver1">
    <w:name w:val="Mención sin resolver1"/>
    <w:basedOn w:val="Absatz-Standardschriftart"/>
    <w:uiPriority w:val="99"/>
    <w:semiHidden/>
    <w:unhideWhenUsed/>
    <w:rsid w:val="006B17C9"/>
    <w:rPr>
      <w:color w:val="605E5C"/>
      <w:shd w:val="clear" w:color="auto" w:fill="E1DFDD"/>
    </w:rPr>
  </w:style>
  <w:style w:type="table" w:styleId="Tabellenraster">
    <w:name w:val="Table Grid"/>
    <w:basedOn w:val="NormaleTabelle"/>
    <w:uiPriority w:val="39"/>
    <w:rsid w:val="00CD3C6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377455"/>
    <w:pPr>
      <w:ind w:left="720"/>
      <w:contextualSpacing/>
    </w:pPr>
  </w:style>
  <w:style w:type="paragraph" w:styleId="Kopfzeile">
    <w:name w:val="header"/>
    <w:basedOn w:val="Standard"/>
    <w:link w:val="KopfzeileZchn"/>
    <w:uiPriority w:val="99"/>
    <w:unhideWhenUsed/>
    <w:rsid w:val="00175E17"/>
    <w:pPr>
      <w:tabs>
        <w:tab w:val="center" w:pos="4536"/>
        <w:tab w:val="right" w:pos="9072"/>
      </w:tabs>
    </w:pPr>
  </w:style>
  <w:style w:type="character" w:customStyle="1" w:styleId="KopfzeileZchn">
    <w:name w:val="Kopfzeile Zchn"/>
    <w:basedOn w:val="Absatz-Standardschriftart"/>
    <w:link w:val="Kopfzeile"/>
    <w:uiPriority w:val="99"/>
    <w:rsid w:val="00175E17"/>
    <w:rPr>
      <w:rFonts w:ascii="Times New Roman" w:eastAsia="Times New Roman" w:hAnsi="Times New Roman" w:cs="Times New Roman"/>
      <w:lang w:eastAsia="es-ES_tradnl"/>
    </w:rPr>
  </w:style>
  <w:style w:type="paragraph" w:styleId="Fuzeile">
    <w:name w:val="footer"/>
    <w:basedOn w:val="Standard"/>
    <w:link w:val="FuzeileZchn"/>
    <w:uiPriority w:val="99"/>
    <w:unhideWhenUsed/>
    <w:rsid w:val="00175E17"/>
    <w:pPr>
      <w:tabs>
        <w:tab w:val="center" w:pos="4536"/>
        <w:tab w:val="right" w:pos="9072"/>
      </w:tabs>
    </w:pPr>
  </w:style>
  <w:style w:type="character" w:customStyle="1" w:styleId="FuzeileZchn">
    <w:name w:val="Fußzeile Zchn"/>
    <w:basedOn w:val="Absatz-Standardschriftart"/>
    <w:link w:val="Fuzeile"/>
    <w:uiPriority w:val="99"/>
    <w:rsid w:val="00175E17"/>
    <w:rPr>
      <w:rFonts w:ascii="Times New Roman" w:eastAsia="Times New Roman" w:hAnsi="Times New Roman" w:cs="Times New Roman"/>
      <w:lang w:eastAsia="es-ES_tradnl"/>
    </w:rPr>
  </w:style>
  <w:style w:type="paragraph" w:styleId="Sprechblasentext">
    <w:name w:val="Balloon Text"/>
    <w:basedOn w:val="Standard"/>
    <w:link w:val="SprechblasentextZchn"/>
    <w:uiPriority w:val="99"/>
    <w:semiHidden/>
    <w:unhideWhenUsed/>
    <w:rsid w:val="00175E17"/>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175E17"/>
    <w:rPr>
      <w:rFonts w:ascii="Segoe UI" w:eastAsia="Times New Roman" w:hAnsi="Segoe UI" w:cs="Segoe UI"/>
      <w:sz w:val="18"/>
      <w:szCs w:val="18"/>
      <w:lang w:eastAsia="es-ES_tradnl"/>
    </w:rPr>
  </w:style>
  <w:style w:type="table" w:customStyle="1" w:styleId="Tabellenraster1">
    <w:name w:val="Tabellenraster1"/>
    <w:basedOn w:val="NormaleTabelle"/>
    <w:next w:val="Tabellenraster"/>
    <w:uiPriority w:val="59"/>
    <w:rsid w:val="008B53BD"/>
    <w:rPr>
      <w:sz w:val="22"/>
      <w:szCs w:val="22"/>
      <w:lang w:val="de-A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9288733">
      <w:bodyDiv w:val="1"/>
      <w:marLeft w:val="0"/>
      <w:marRight w:val="0"/>
      <w:marTop w:val="0"/>
      <w:marBottom w:val="0"/>
      <w:divBdr>
        <w:top w:val="none" w:sz="0" w:space="0" w:color="auto"/>
        <w:left w:val="none" w:sz="0" w:space="0" w:color="auto"/>
        <w:bottom w:val="none" w:sz="0" w:space="0" w:color="auto"/>
        <w:right w:val="none" w:sz="0" w:space="0" w:color="auto"/>
      </w:divBdr>
      <w:divsChild>
        <w:div w:id="1623995924">
          <w:marLeft w:val="0"/>
          <w:marRight w:val="0"/>
          <w:marTop w:val="0"/>
          <w:marBottom w:val="0"/>
          <w:divBdr>
            <w:top w:val="none" w:sz="0" w:space="0" w:color="auto"/>
            <w:left w:val="none" w:sz="0" w:space="0" w:color="auto"/>
            <w:bottom w:val="none" w:sz="0" w:space="0" w:color="auto"/>
            <w:right w:val="none" w:sz="0" w:space="0" w:color="auto"/>
          </w:divBdr>
          <w:divsChild>
            <w:div w:id="488445676">
              <w:marLeft w:val="0"/>
              <w:marRight w:val="0"/>
              <w:marTop w:val="0"/>
              <w:marBottom w:val="0"/>
              <w:divBdr>
                <w:top w:val="none" w:sz="0" w:space="0" w:color="auto"/>
                <w:left w:val="none" w:sz="0" w:space="0" w:color="auto"/>
                <w:bottom w:val="none" w:sz="0" w:space="0" w:color="auto"/>
                <w:right w:val="none" w:sz="0" w:space="0" w:color="auto"/>
              </w:divBdr>
              <w:divsChild>
                <w:div w:id="1853840908">
                  <w:marLeft w:val="0"/>
                  <w:marRight w:val="0"/>
                  <w:marTop w:val="0"/>
                  <w:marBottom w:val="0"/>
                  <w:divBdr>
                    <w:top w:val="none" w:sz="0" w:space="0" w:color="auto"/>
                    <w:left w:val="none" w:sz="0" w:space="0" w:color="auto"/>
                    <w:bottom w:val="none" w:sz="0" w:space="0" w:color="auto"/>
                    <w:right w:val="none" w:sz="0" w:space="0" w:color="auto"/>
                  </w:divBdr>
                  <w:divsChild>
                    <w:div w:id="2087803340">
                      <w:marLeft w:val="0"/>
                      <w:marRight w:val="0"/>
                      <w:marTop w:val="0"/>
                      <w:marBottom w:val="0"/>
                      <w:divBdr>
                        <w:top w:val="none" w:sz="0" w:space="0" w:color="auto"/>
                        <w:left w:val="none" w:sz="0" w:space="0" w:color="auto"/>
                        <w:bottom w:val="none" w:sz="0" w:space="0" w:color="auto"/>
                        <w:right w:val="none" w:sz="0" w:space="0" w:color="auto"/>
                      </w:divBdr>
                    </w:div>
                    <w:div w:id="1813056119">
                      <w:marLeft w:val="0"/>
                      <w:marRight w:val="0"/>
                      <w:marTop w:val="0"/>
                      <w:marBottom w:val="0"/>
                      <w:divBdr>
                        <w:top w:val="single" w:sz="6" w:space="5" w:color="A2A9B1"/>
                        <w:left w:val="single" w:sz="6" w:space="5" w:color="A2A9B1"/>
                        <w:bottom w:val="single" w:sz="6" w:space="5" w:color="A2A9B1"/>
                        <w:right w:val="single" w:sz="6" w:space="5" w:color="A2A9B1"/>
                      </w:divBdr>
                    </w:div>
                  </w:divsChild>
                </w:div>
              </w:divsChild>
            </w:div>
          </w:divsChild>
        </w:div>
      </w:divsChild>
    </w:div>
    <w:div w:id="957636777">
      <w:bodyDiv w:val="1"/>
      <w:marLeft w:val="0"/>
      <w:marRight w:val="0"/>
      <w:marTop w:val="0"/>
      <w:marBottom w:val="0"/>
      <w:divBdr>
        <w:top w:val="none" w:sz="0" w:space="0" w:color="auto"/>
        <w:left w:val="none" w:sz="0" w:space="0" w:color="auto"/>
        <w:bottom w:val="none" w:sz="0" w:space="0" w:color="auto"/>
        <w:right w:val="none" w:sz="0" w:space="0" w:color="auto"/>
      </w:divBdr>
      <w:divsChild>
        <w:div w:id="2131196103">
          <w:marLeft w:val="0"/>
          <w:marRight w:val="0"/>
          <w:marTop w:val="0"/>
          <w:marBottom w:val="0"/>
          <w:divBdr>
            <w:top w:val="none" w:sz="0" w:space="0" w:color="auto"/>
            <w:left w:val="none" w:sz="0" w:space="0" w:color="auto"/>
            <w:bottom w:val="none" w:sz="0" w:space="0" w:color="auto"/>
            <w:right w:val="none" w:sz="0" w:space="0" w:color="auto"/>
          </w:divBdr>
          <w:divsChild>
            <w:div w:id="1991471225">
              <w:marLeft w:val="0"/>
              <w:marRight w:val="0"/>
              <w:marTop w:val="0"/>
              <w:marBottom w:val="0"/>
              <w:divBdr>
                <w:top w:val="none" w:sz="0" w:space="0" w:color="auto"/>
                <w:left w:val="none" w:sz="0" w:space="0" w:color="auto"/>
                <w:bottom w:val="none" w:sz="0" w:space="0" w:color="auto"/>
                <w:right w:val="none" w:sz="0" w:space="0" w:color="auto"/>
              </w:divBdr>
              <w:divsChild>
                <w:div w:id="820393239">
                  <w:marLeft w:val="0"/>
                  <w:marRight w:val="0"/>
                  <w:marTop w:val="0"/>
                  <w:marBottom w:val="0"/>
                  <w:divBdr>
                    <w:top w:val="none" w:sz="0" w:space="0" w:color="auto"/>
                    <w:left w:val="none" w:sz="0" w:space="0" w:color="auto"/>
                    <w:bottom w:val="none" w:sz="0" w:space="0" w:color="auto"/>
                    <w:right w:val="none" w:sz="0" w:space="0" w:color="auto"/>
                  </w:divBdr>
                  <w:divsChild>
                    <w:div w:id="1898203282">
                      <w:marLeft w:val="0"/>
                      <w:marRight w:val="0"/>
                      <w:marTop w:val="0"/>
                      <w:marBottom w:val="0"/>
                      <w:divBdr>
                        <w:top w:val="none" w:sz="0" w:space="0" w:color="auto"/>
                        <w:left w:val="none" w:sz="0" w:space="0" w:color="auto"/>
                        <w:bottom w:val="none" w:sz="0" w:space="0" w:color="auto"/>
                        <w:right w:val="none" w:sz="0" w:space="0" w:color="auto"/>
                      </w:divBdr>
                    </w:div>
                  </w:divsChild>
                </w:div>
                <w:div w:id="996490925">
                  <w:marLeft w:val="0"/>
                  <w:marRight w:val="0"/>
                  <w:marTop w:val="0"/>
                  <w:marBottom w:val="0"/>
                  <w:divBdr>
                    <w:top w:val="none" w:sz="0" w:space="0" w:color="auto"/>
                    <w:left w:val="none" w:sz="0" w:space="0" w:color="auto"/>
                    <w:bottom w:val="none" w:sz="0" w:space="0" w:color="auto"/>
                    <w:right w:val="none" w:sz="0" w:space="0" w:color="auto"/>
                  </w:divBdr>
                  <w:divsChild>
                    <w:div w:id="1349477801">
                      <w:marLeft w:val="0"/>
                      <w:marRight w:val="0"/>
                      <w:marTop w:val="0"/>
                      <w:marBottom w:val="0"/>
                      <w:divBdr>
                        <w:top w:val="none" w:sz="0" w:space="0" w:color="auto"/>
                        <w:left w:val="none" w:sz="0" w:space="0" w:color="auto"/>
                        <w:bottom w:val="none" w:sz="0" w:space="0" w:color="auto"/>
                        <w:right w:val="none" w:sz="0" w:space="0" w:color="auto"/>
                      </w:divBdr>
                    </w:div>
                  </w:divsChild>
                </w:div>
                <w:div w:id="837035257">
                  <w:marLeft w:val="0"/>
                  <w:marRight w:val="0"/>
                  <w:marTop w:val="0"/>
                  <w:marBottom w:val="0"/>
                  <w:divBdr>
                    <w:top w:val="none" w:sz="0" w:space="0" w:color="auto"/>
                    <w:left w:val="none" w:sz="0" w:space="0" w:color="auto"/>
                    <w:bottom w:val="none" w:sz="0" w:space="0" w:color="auto"/>
                    <w:right w:val="none" w:sz="0" w:space="0" w:color="auto"/>
                  </w:divBdr>
                  <w:divsChild>
                    <w:div w:id="271478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9574705">
          <w:marLeft w:val="0"/>
          <w:marRight w:val="0"/>
          <w:marTop w:val="0"/>
          <w:marBottom w:val="0"/>
          <w:divBdr>
            <w:top w:val="none" w:sz="0" w:space="0" w:color="auto"/>
            <w:left w:val="none" w:sz="0" w:space="0" w:color="auto"/>
            <w:bottom w:val="none" w:sz="0" w:space="0" w:color="auto"/>
            <w:right w:val="none" w:sz="0" w:space="0" w:color="auto"/>
          </w:divBdr>
          <w:divsChild>
            <w:div w:id="1975480926">
              <w:marLeft w:val="0"/>
              <w:marRight w:val="0"/>
              <w:marTop w:val="0"/>
              <w:marBottom w:val="0"/>
              <w:divBdr>
                <w:top w:val="none" w:sz="0" w:space="0" w:color="auto"/>
                <w:left w:val="none" w:sz="0" w:space="0" w:color="auto"/>
                <w:bottom w:val="none" w:sz="0" w:space="0" w:color="auto"/>
                <w:right w:val="none" w:sz="0" w:space="0" w:color="auto"/>
              </w:divBdr>
              <w:divsChild>
                <w:div w:id="1305352453">
                  <w:marLeft w:val="0"/>
                  <w:marRight w:val="0"/>
                  <w:marTop w:val="0"/>
                  <w:marBottom w:val="0"/>
                  <w:divBdr>
                    <w:top w:val="none" w:sz="0" w:space="0" w:color="auto"/>
                    <w:left w:val="none" w:sz="0" w:space="0" w:color="auto"/>
                    <w:bottom w:val="none" w:sz="0" w:space="0" w:color="auto"/>
                    <w:right w:val="none" w:sz="0" w:space="0" w:color="auto"/>
                  </w:divBdr>
                  <w:divsChild>
                    <w:div w:id="423575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6289434">
      <w:bodyDiv w:val="1"/>
      <w:marLeft w:val="0"/>
      <w:marRight w:val="0"/>
      <w:marTop w:val="0"/>
      <w:marBottom w:val="0"/>
      <w:divBdr>
        <w:top w:val="none" w:sz="0" w:space="0" w:color="auto"/>
        <w:left w:val="none" w:sz="0" w:space="0" w:color="auto"/>
        <w:bottom w:val="none" w:sz="0" w:space="0" w:color="auto"/>
        <w:right w:val="none" w:sz="0" w:space="0" w:color="auto"/>
      </w:divBdr>
    </w:div>
    <w:div w:id="1439331481">
      <w:bodyDiv w:val="1"/>
      <w:marLeft w:val="0"/>
      <w:marRight w:val="0"/>
      <w:marTop w:val="0"/>
      <w:marBottom w:val="0"/>
      <w:divBdr>
        <w:top w:val="none" w:sz="0" w:space="0" w:color="auto"/>
        <w:left w:val="none" w:sz="0" w:space="0" w:color="auto"/>
        <w:bottom w:val="none" w:sz="0" w:space="0" w:color="auto"/>
        <w:right w:val="none" w:sz="0" w:space="0" w:color="auto"/>
      </w:divBdr>
    </w:div>
    <w:div w:id="1974290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image" Target="media/image17.png"/><Relationship Id="rId39" Type="http://schemas.openxmlformats.org/officeDocument/2006/relationships/image" Target="media/image25.png"/><Relationship Id="rId21" Type="http://schemas.openxmlformats.org/officeDocument/2006/relationships/image" Target="media/image13.png"/><Relationship Id="rId34" Type="http://schemas.openxmlformats.org/officeDocument/2006/relationships/image" Target="media/image24.png"/><Relationship Id="rId42"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hyperlink" Target="https://www.youtube.com/watch?v=bZh6046DYng" TargetMode="External"/><Relationship Id="rId20" Type="http://schemas.openxmlformats.org/officeDocument/2006/relationships/image" Target="media/image12.png"/><Relationship Id="rId29" Type="http://schemas.openxmlformats.org/officeDocument/2006/relationships/image" Target="media/image20.png"/><Relationship Id="rId41"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youtube.com/watch?v=2uQhdDtdXg0" TargetMode="External"/><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hyperlink" Target="https://www.youtube.com/watch?v=rAnITPawrsw" TargetMode="External"/><Relationship Id="rId40" Type="http://schemas.openxmlformats.org/officeDocument/2006/relationships/hyperlink" Target="https://www.youtube.com/watch?v=mifKq-y20xA" TargetMode="Externa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hyperlink" Target="https://www.glamour.es/placeres/cultura/articulos/ocho-apellidos-vascos-y-todos-esos-topicos-sobre-espana-que-igual-son-verdad/19665" TargetMode="External"/><Relationship Id="rId10" Type="http://schemas.openxmlformats.org/officeDocument/2006/relationships/image" Target="media/image4.png"/><Relationship Id="rId19" Type="http://schemas.openxmlformats.org/officeDocument/2006/relationships/image" Target="media/image11.png"/><Relationship Id="rId31" Type="http://schemas.openxmlformats.org/officeDocument/2006/relationships/image" Target="media/image22.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png"/><Relationship Id="rId22" Type="http://schemas.openxmlformats.org/officeDocument/2006/relationships/hyperlink" Target="https://www.youtube.com/watch?v=iGeUGtz1_QE" TargetMode="External"/><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hyperlink" Target="https://www.youtube.com/watch?v=QBhRG9vy8mQ" TargetMode="External"/><Relationship Id="rId43" Type="http://schemas.openxmlformats.org/officeDocument/2006/relationships/theme" Target="theme/theme1.xml"/><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6.png"/><Relationship Id="rId33" Type="http://schemas.openxmlformats.org/officeDocument/2006/relationships/hyperlink" Target="https://www.youtube.com/watch?v=7A-KGB6giQA" TargetMode="External"/><Relationship Id="rId38" Type="http://schemas.openxmlformats.org/officeDocument/2006/relationships/hyperlink" Target="https://www.profedeele.es/actividad/cultura/semana-santa-espana/"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20</Pages>
  <Words>2957</Words>
  <Characters>18635</Characters>
  <Application>Microsoft Office Word</Application>
  <DocSecurity>0</DocSecurity>
  <Lines>155</Lines>
  <Paragraphs>43</Paragraphs>
  <ScaleCrop>false</ScaleCrop>
  <HeadingPairs>
    <vt:vector size="4" baseType="variant">
      <vt:variant>
        <vt:lpstr>Titel</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21549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Josefina Vazquez Arco</dc:creator>
  <cp:keywords/>
  <dc:description/>
  <cp:lastModifiedBy>Vazquez-Arco Josefina</cp:lastModifiedBy>
  <cp:revision>2</cp:revision>
  <cp:lastPrinted>2023-03-09T09:55:00Z</cp:lastPrinted>
  <dcterms:created xsi:type="dcterms:W3CDTF">2023-03-09T09:56:00Z</dcterms:created>
  <dcterms:modified xsi:type="dcterms:W3CDTF">2023-03-09T09:56:00Z</dcterms:modified>
</cp:coreProperties>
</file>